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46619A" w:rsidRDefault="0050114A" w:rsidP="00D34708">
      <w:pPr>
        <w:ind w:left="5670"/>
        <w:rPr>
          <w:rFonts w:eastAsia="Courier New"/>
          <w:b/>
          <w:bCs/>
        </w:rPr>
      </w:pPr>
      <w:r w:rsidRPr="005011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46619A" w:rsidRDefault="00453757" w:rsidP="00453757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46619A">
                    <w:rPr>
                      <w:sz w:val="20"/>
                      <w:szCs w:val="20"/>
                    </w:rPr>
                    <w:t xml:space="preserve">специальности </w:t>
                  </w:r>
                  <w:r w:rsidR="00D133A2" w:rsidRPr="0046619A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46619A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46619A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46619A">
                    <w:rPr>
                      <w:sz w:val="20"/>
                      <w:szCs w:val="20"/>
                    </w:rPr>
                    <w:t xml:space="preserve"> </w:t>
                  </w:r>
                  <w:r w:rsidR="00C00A17" w:rsidRPr="0046619A">
                    <w:rPr>
                      <w:sz w:val="20"/>
                      <w:szCs w:val="20"/>
                    </w:rPr>
                    <w:t>от</w:t>
                  </w:r>
                  <w:r w:rsidR="000E78D8">
                    <w:rPr>
                      <w:sz w:val="20"/>
                      <w:szCs w:val="20"/>
                    </w:rPr>
                    <w:t xml:space="preserve"> </w:t>
                  </w:r>
                  <w:r w:rsidR="000B32BB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0B32BB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0B32BB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0B32BB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0B32B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46619A" w:rsidRDefault="00D34708" w:rsidP="00D34708">
      <w:pPr>
        <w:ind w:left="5670"/>
        <w:rPr>
          <w:rFonts w:eastAsia="Courier New"/>
          <w:b/>
          <w:bCs/>
        </w:rPr>
      </w:pPr>
    </w:p>
    <w:p w:rsidR="00D34708" w:rsidRPr="0046619A" w:rsidRDefault="00D34708" w:rsidP="00D34708">
      <w:pPr>
        <w:ind w:left="5670"/>
        <w:rPr>
          <w:rFonts w:eastAsia="Courier New"/>
          <w:b/>
          <w:bCs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6619A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6619A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619A">
        <w:rPr>
          <w:rFonts w:eastAsia="Courier New"/>
          <w:noProof/>
          <w:lang w:bidi="ru-RU"/>
        </w:rPr>
        <w:t>Кафедра «</w:t>
      </w:r>
      <w:r w:rsidR="00D133A2" w:rsidRPr="0046619A">
        <w:rPr>
          <w:rFonts w:eastAsia="Courier New"/>
          <w:noProof/>
          <w:lang w:bidi="ru-RU"/>
        </w:rPr>
        <w:t>Экономики и управления</w:t>
      </w:r>
      <w:r w:rsidR="003C061D">
        <w:rPr>
          <w:rFonts w:eastAsia="Courier New"/>
          <w:noProof/>
          <w:lang w:bidi="ru-RU"/>
        </w:rPr>
        <w:t xml:space="preserve"> персоналом</w:t>
      </w:r>
      <w:r w:rsidRPr="0046619A">
        <w:rPr>
          <w:rFonts w:eastAsia="Courier New"/>
          <w:noProof/>
          <w:lang w:bidi="ru-RU"/>
        </w:rPr>
        <w:t>»</w:t>
      </w: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46619A" w:rsidRDefault="0050114A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114A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C94464" w:rsidRDefault="000B32BB" w:rsidP="00D34708">
                  <w:pPr>
                    <w:jc w:val="center"/>
                  </w:pPr>
                  <w:r>
                    <w:rPr>
                      <w:color w:val="000000"/>
                    </w:rPr>
                    <w:t xml:space="preserve">                                25.03.2024 г.</w:t>
                  </w:r>
                </w:p>
              </w:txbxContent>
            </v:textbox>
          </v:shape>
        </w:pict>
      </w: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jc w:val="center"/>
        <w:rPr>
          <w:lang w:eastAsia="en-US"/>
        </w:rPr>
      </w:pPr>
    </w:p>
    <w:p w:rsidR="00D34708" w:rsidRPr="0046619A" w:rsidRDefault="00D34708" w:rsidP="00D34708">
      <w:pPr>
        <w:jc w:val="center"/>
        <w:rPr>
          <w:lang w:eastAsia="en-US"/>
        </w:rPr>
      </w:pPr>
    </w:p>
    <w:p w:rsidR="00D34708" w:rsidRPr="0046619A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6619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46619A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6619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6619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6619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46619A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6619A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46619A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46619A" w:rsidRDefault="00D133A2" w:rsidP="00D34708">
      <w:pPr>
        <w:suppressAutoHyphens/>
        <w:jc w:val="center"/>
        <w:rPr>
          <w:b/>
          <w:bCs/>
          <w:sz w:val="32"/>
          <w:szCs w:val="32"/>
        </w:rPr>
      </w:pPr>
      <w:r w:rsidRPr="0046619A">
        <w:rPr>
          <w:b/>
          <w:bCs/>
          <w:sz w:val="32"/>
          <w:szCs w:val="32"/>
        </w:rPr>
        <w:t>2.1.6.1. «Управление экономикой региона»</w:t>
      </w:r>
    </w:p>
    <w:p w:rsidR="00074CDD" w:rsidRPr="0046619A" w:rsidRDefault="00074CDD" w:rsidP="00D34708">
      <w:pPr>
        <w:suppressAutoHyphens/>
        <w:jc w:val="center"/>
        <w:rPr>
          <w:b/>
          <w:bCs/>
        </w:rPr>
      </w:pPr>
    </w:p>
    <w:p w:rsidR="001914E9" w:rsidRPr="0046619A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46619A">
        <w:rPr>
          <w:rFonts w:eastAsia="Courier New"/>
          <w:sz w:val="28"/>
          <w:szCs w:val="28"/>
          <w:lang w:bidi="ru-RU"/>
        </w:rPr>
        <w:t xml:space="preserve">по </w:t>
      </w:r>
      <w:r w:rsidRPr="0046619A">
        <w:rPr>
          <w:sz w:val="28"/>
          <w:szCs w:val="28"/>
        </w:rPr>
        <w:t xml:space="preserve">программе подготовки </w:t>
      </w:r>
      <w:r w:rsidR="007E7CDE" w:rsidRPr="0046619A">
        <w:rPr>
          <w:sz w:val="28"/>
          <w:szCs w:val="28"/>
        </w:rPr>
        <w:t xml:space="preserve">научных и </w:t>
      </w:r>
      <w:r w:rsidR="001914E9" w:rsidRPr="0046619A">
        <w:rPr>
          <w:sz w:val="28"/>
          <w:szCs w:val="28"/>
        </w:rPr>
        <w:t>научно-педагогических</w:t>
      </w:r>
    </w:p>
    <w:p w:rsidR="001914E9" w:rsidRPr="0046619A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46619A">
        <w:rPr>
          <w:sz w:val="28"/>
          <w:szCs w:val="28"/>
        </w:rPr>
        <w:t>кадров в аспирантуре</w:t>
      </w:r>
      <w:r w:rsidR="007E7CDE" w:rsidRPr="0046619A">
        <w:rPr>
          <w:rFonts w:eastAsia="Courier New"/>
          <w:sz w:val="28"/>
          <w:szCs w:val="28"/>
          <w:lang w:bidi="ru-RU"/>
        </w:rPr>
        <w:t xml:space="preserve"> </w:t>
      </w:r>
      <w:r w:rsidRPr="0046619A">
        <w:rPr>
          <w:sz w:val="28"/>
          <w:szCs w:val="28"/>
        </w:rPr>
        <w:t xml:space="preserve">по </w:t>
      </w:r>
      <w:r w:rsidR="007E7CDE" w:rsidRPr="0046619A">
        <w:rPr>
          <w:sz w:val="28"/>
          <w:szCs w:val="28"/>
        </w:rPr>
        <w:t>н</w:t>
      </w:r>
      <w:r w:rsidR="001A4C2A" w:rsidRPr="0046619A">
        <w:rPr>
          <w:sz w:val="28"/>
          <w:szCs w:val="28"/>
        </w:rPr>
        <w:t>аучной специальности</w:t>
      </w:r>
    </w:p>
    <w:p w:rsidR="001A4C2A" w:rsidRPr="0046619A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46619A">
        <w:rPr>
          <w:b/>
          <w:sz w:val="28"/>
          <w:szCs w:val="28"/>
        </w:rPr>
        <w:t>5.2.3. Региональная и отраслевая экономика</w:t>
      </w:r>
    </w:p>
    <w:p w:rsidR="00D34708" w:rsidRPr="0046619A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46619A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46619A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46619A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46619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46619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46619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B32BB" w:rsidRPr="00C13138" w:rsidRDefault="000B32BB" w:rsidP="000B32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B32BB" w:rsidRPr="00C13138" w:rsidRDefault="000B32BB" w:rsidP="000B32B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0B32BB" w:rsidRPr="00C13138" w:rsidRDefault="000B32BB" w:rsidP="000B32B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B32BB" w:rsidRPr="00BC0271" w:rsidRDefault="000B32BB" w:rsidP="000B32BB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0B32BB" w:rsidRPr="00C13138" w:rsidRDefault="000B32BB" w:rsidP="000B32B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B32BB" w:rsidRPr="00C13138" w:rsidRDefault="000B32BB" w:rsidP="000B32B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B32BB" w:rsidRPr="00C13138" w:rsidRDefault="000B32BB" w:rsidP="000B32B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B32BB" w:rsidRPr="00C13138" w:rsidRDefault="000B32BB" w:rsidP="000B32B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B32BB" w:rsidRPr="00C13138" w:rsidRDefault="000B32BB" w:rsidP="000B32BB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D34708" w:rsidRPr="0046619A" w:rsidRDefault="00D34708" w:rsidP="0079237A">
      <w:r w:rsidRPr="0046619A">
        <w:br w:type="page"/>
      </w:r>
    </w:p>
    <w:p w:rsidR="00D34708" w:rsidRPr="0046619A" w:rsidRDefault="00D34708" w:rsidP="0079237A">
      <w:pPr>
        <w:jc w:val="both"/>
        <w:rPr>
          <w:spacing w:val="-3"/>
          <w:lang w:eastAsia="en-US"/>
        </w:rPr>
      </w:pPr>
      <w:r w:rsidRPr="0046619A">
        <w:rPr>
          <w:spacing w:val="-3"/>
          <w:lang w:eastAsia="en-US"/>
        </w:rPr>
        <w:t>Составитель:</w:t>
      </w:r>
    </w:p>
    <w:p w:rsidR="00D34708" w:rsidRPr="0046619A" w:rsidRDefault="00D34708" w:rsidP="0079237A">
      <w:pPr>
        <w:jc w:val="both"/>
        <w:rPr>
          <w:spacing w:val="-3"/>
          <w:lang w:eastAsia="en-US"/>
        </w:rPr>
      </w:pPr>
    </w:p>
    <w:p w:rsidR="00D34708" w:rsidRPr="0046619A" w:rsidRDefault="00D133A2" w:rsidP="0079237A">
      <w:pPr>
        <w:jc w:val="both"/>
        <w:rPr>
          <w:spacing w:val="-3"/>
          <w:lang w:eastAsia="en-US"/>
        </w:rPr>
      </w:pPr>
      <w:r w:rsidRPr="0046619A">
        <w:t>к</w:t>
      </w:r>
      <w:r w:rsidR="00D34708" w:rsidRPr="0046619A">
        <w:t>.</w:t>
      </w:r>
      <w:r w:rsidRPr="0046619A">
        <w:t>э</w:t>
      </w:r>
      <w:r w:rsidR="00D34708" w:rsidRPr="0046619A">
        <w:t xml:space="preserve">.н., </w:t>
      </w:r>
      <w:r w:rsidRPr="0046619A">
        <w:t>доцент</w:t>
      </w:r>
      <w:r w:rsidR="00D34708" w:rsidRPr="0046619A">
        <w:t xml:space="preserve"> ___________/</w:t>
      </w:r>
      <w:r w:rsidRPr="0046619A">
        <w:t xml:space="preserve">С.М. Ильченко </w:t>
      </w:r>
      <w:r w:rsidR="00D34708" w:rsidRPr="0046619A">
        <w:t>/</w:t>
      </w:r>
    </w:p>
    <w:p w:rsidR="00D34708" w:rsidRPr="0046619A" w:rsidRDefault="00D34708" w:rsidP="0079237A">
      <w:pPr>
        <w:jc w:val="both"/>
        <w:rPr>
          <w:spacing w:val="-3"/>
          <w:lang w:eastAsia="en-US"/>
        </w:rPr>
      </w:pPr>
    </w:p>
    <w:p w:rsidR="00D34708" w:rsidRPr="0046619A" w:rsidRDefault="00D34708" w:rsidP="0079237A">
      <w:pPr>
        <w:jc w:val="both"/>
        <w:rPr>
          <w:spacing w:val="-3"/>
          <w:lang w:eastAsia="en-US"/>
        </w:rPr>
      </w:pPr>
      <w:r w:rsidRPr="0046619A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46619A">
        <w:rPr>
          <w:spacing w:val="-3"/>
          <w:lang w:eastAsia="en-US"/>
        </w:rPr>
        <w:t>Экономики и управления</w:t>
      </w:r>
      <w:r w:rsidR="003C061D">
        <w:rPr>
          <w:spacing w:val="-3"/>
          <w:lang w:eastAsia="en-US"/>
        </w:rPr>
        <w:t xml:space="preserve"> персоналом</w:t>
      </w:r>
      <w:r w:rsidRPr="0046619A">
        <w:rPr>
          <w:spacing w:val="-3"/>
          <w:lang w:eastAsia="en-US"/>
        </w:rPr>
        <w:t>»</w:t>
      </w:r>
    </w:p>
    <w:p w:rsidR="000F102A" w:rsidRDefault="000F102A" w:rsidP="0079237A">
      <w:pPr>
        <w:jc w:val="both"/>
        <w:rPr>
          <w:spacing w:val="-3"/>
          <w:lang w:eastAsia="en-US"/>
        </w:rPr>
      </w:pPr>
    </w:p>
    <w:p w:rsidR="000B32BB" w:rsidRDefault="000B32BB" w:rsidP="000B32BB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46619A" w:rsidRDefault="00A94BF8" w:rsidP="0079237A">
      <w:pPr>
        <w:jc w:val="both"/>
        <w:rPr>
          <w:spacing w:val="-3"/>
          <w:lang w:eastAsia="en-US"/>
        </w:rPr>
      </w:pPr>
    </w:p>
    <w:p w:rsidR="003C061D" w:rsidRPr="0007320A" w:rsidRDefault="003C061D" w:rsidP="003C061D">
      <w:pPr>
        <w:jc w:val="both"/>
        <w:rPr>
          <w:spacing w:val="-3"/>
          <w:lang w:eastAsia="en-US"/>
        </w:rPr>
      </w:pPr>
      <w:r w:rsidRPr="0007320A">
        <w:rPr>
          <w:spacing w:val="-3"/>
          <w:lang w:eastAsia="en-US"/>
        </w:rPr>
        <w:t>Зав. кафедрой д</w:t>
      </w:r>
      <w:proofErr w:type="gramStart"/>
      <w:r w:rsidRPr="0007320A">
        <w:rPr>
          <w:spacing w:val="-3"/>
          <w:lang w:eastAsia="en-US"/>
        </w:rPr>
        <w:t>.п</w:t>
      </w:r>
      <w:proofErr w:type="gramEnd"/>
      <w:r w:rsidRPr="0007320A">
        <w:rPr>
          <w:spacing w:val="-3"/>
          <w:lang w:eastAsia="en-US"/>
        </w:rPr>
        <w:t>олит.н., профессор_________________ /О.В. Волох/</w:t>
      </w:r>
    </w:p>
    <w:p w:rsidR="00D34708" w:rsidRPr="0046619A" w:rsidRDefault="00D34708" w:rsidP="0079237A">
      <w:pPr>
        <w:jc w:val="both"/>
        <w:rPr>
          <w:spacing w:val="-3"/>
          <w:lang w:eastAsia="en-US"/>
        </w:rPr>
      </w:pPr>
    </w:p>
    <w:p w:rsidR="00D34708" w:rsidRPr="0046619A" w:rsidRDefault="00D34708" w:rsidP="0079237A">
      <w:pPr>
        <w:rPr>
          <w:rFonts w:eastAsia="SimSun"/>
          <w:b/>
          <w:kern w:val="2"/>
          <w:lang w:eastAsia="hi-IN" w:bidi="hi-IN"/>
        </w:rPr>
      </w:pPr>
      <w:r w:rsidRPr="0046619A">
        <w:rPr>
          <w:rFonts w:eastAsia="SimSun"/>
          <w:b/>
          <w:kern w:val="2"/>
          <w:lang w:eastAsia="hi-IN" w:bidi="hi-IN"/>
        </w:rPr>
        <w:br w:type="page"/>
      </w:r>
    </w:p>
    <w:p w:rsidR="00D34708" w:rsidRPr="0046619A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46619A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46619A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46619A" w:rsidTr="00D34708">
        <w:tc>
          <w:tcPr>
            <w:tcW w:w="562" w:type="dxa"/>
            <w:hideMark/>
          </w:tcPr>
          <w:p w:rsidR="00D34708" w:rsidRPr="0046619A" w:rsidRDefault="00D34708" w:rsidP="00D34708">
            <w:pPr>
              <w:jc w:val="center"/>
            </w:pPr>
            <w:r w:rsidRPr="0046619A">
              <w:t>1</w:t>
            </w:r>
          </w:p>
        </w:tc>
        <w:tc>
          <w:tcPr>
            <w:tcW w:w="8080" w:type="dxa"/>
            <w:hideMark/>
          </w:tcPr>
          <w:p w:rsidR="00D34708" w:rsidRPr="0046619A" w:rsidRDefault="00D34708" w:rsidP="00D34708">
            <w:pPr>
              <w:jc w:val="both"/>
            </w:pPr>
            <w:r w:rsidRPr="0046619A">
              <w:t>Наименование дисциплины</w:t>
            </w:r>
          </w:p>
        </w:tc>
        <w:tc>
          <w:tcPr>
            <w:tcW w:w="703" w:type="dxa"/>
          </w:tcPr>
          <w:p w:rsidR="00D34708" w:rsidRPr="0046619A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46619A" w:rsidRDefault="00D34708" w:rsidP="00D34708">
            <w:pPr>
              <w:jc w:val="center"/>
            </w:pPr>
          </w:p>
        </w:tc>
      </w:tr>
      <w:tr w:rsidR="00D34708" w:rsidRPr="0046619A" w:rsidTr="00D34708">
        <w:tc>
          <w:tcPr>
            <w:tcW w:w="562" w:type="dxa"/>
            <w:hideMark/>
          </w:tcPr>
          <w:p w:rsidR="00D34708" w:rsidRPr="0046619A" w:rsidRDefault="00D34708" w:rsidP="00D34708">
            <w:pPr>
              <w:jc w:val="center"/>
            </w:pPr>
            <w:r w:rsidRPr="0046619A">
              <w:t>2</w:t>
            </w:r>
          </w:p>
        </w:tc>
        <w:tc>
          <w:tcPr>
            <w:tcW w:w="8080" w:type="dxa"/>
            <w:hideMark/>
          </w:tcPr>
          <w:p w:rsidR="00D34708" w:rsidRPr="0046619A" w:rsidRDefault="00D34708" w:rsidP="00D34708">
            <w:pPr>
              <w:jc w:val="both"/>
            </w:pPr>
            <w:r w:rsidRPr="0046619A">
              <w:t>Перечень планируемых результатов обучения по дисциплине, соотнесе</w:t>
            </w:r>
            <w:r w:rsidRPr="0046619A">
              <w:t>н</w:t>
            </w:r>
            <w:r w:rsidRPr="0046619A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46619A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46619A" w:rsidRDefault="00D34708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3</w:t>
            </w:r>
          </w:p>
        </w:tc>
        <w:tc>
          <w:tcPr>
            <w:tcW w:w="8080" w:type="dxa"/>
            <w:hideMark/>
          </w:tcPr>
          <w:p w:rsidR="006D3EF7" w:rsidRPr="0046619A" w:rsidRDefault="006D3EF7" w:rsidP="006D3EF7">
            <w:pPr>
              <w:jc w:val="both"/>
              <w:rPr>
                <w:spacing w:val="4"/>
              </w:rPr>
            </w:pPr>
            <w:r w:rsidRPr="0046619A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4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Содержание дисциплины, структурированное по темам (разделам) с указ</w:t>
            </w:r>
            <w:r w:rsidRPr="0046619A">
              <w:t>а</w:t>
            </w:r>
            <w:r w:rsidRPr="0046619A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5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6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7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Перечень ресурсов информационно-телекоммуникационной сети «Инте</w:t>
            </w:r>
            <w:r w:rsidRPr="0046619A">
              <w:t>р</w:t>
            </w:r>
            <w:r w:rsidRPr="0046619A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8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9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6619A">
              <w:t>о</w:t>
            </w:r>
            <w:r w:rsidRPr="0046619A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10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</w:tbl>
    <w:p w:rsidR="002933E5" w:rsidRPr="0046619A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46619A">
        <w:rPr>
          <w:spacing w:val="-3"/>
          <w:lang w:eastAsia="en-US"/>
        </w:rPr>
        <w:br w:type="page"/>
      </w:r>
      <w:r w:rsidR="002933E5" w:rsidRPr="0046619A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46619A">
        <w:rPr>
          <w:b/>
          <w:i/>
          <w:lang w:eastAsia="en-US"/>
        </w:rPr>
        <w:t>в соответствии с:</w:t>
      </w:r>
    </w:p>
    <w:p w:rsidR="002933E5" w:rsidRPr="0046619A" w:rsidRDefault="002933E5" w:rsidP="00A76E53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>- Федеральным законом Российской Федерации от 29.12.2012 № 273-ФЗ «Об обр</w:t>
      </w:r>
      <w:r w:rsidRPr="0046619A">
        <w:rPr>
          <w:lang w:eastAsia="en-US"/>
        </w:rPr>
        <w:t>а</w:t>
      </w:r>
      <w:r w:rsidRPr="0046619A">
        <w:rPr>
          <w:lang w:eastAsia="en-US"/>
        </w:rPr>
        <w:t>зовании в Российской Федерации»;</w:t>
      </w:r>
    </w:p>
    <w:p w:rsidR="004D036E" w:rsidRPr="0046619A" w:rsidRDefault="004D036E" w:rsidP="007C6C70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 xml:space="preserve">- </w:t>
      </w:r>
      <w:r w:rsidR="007C6C70" w:rsidRPr="0046619A">
        <w:rPr>
          <w:lang w:eastAsia="en-US"/>
        </w:rPr>
        <w:t>Приказом Минобрнауки России от 20.10.2021 N 951 "Об утверждении федерал</w:t>
      </w:r>
      <w:r w:rsidR="007C6C70" w:rsidRPr="0046619A">
        <w:rPr>
          <w:lang w:eastAsia="en-US"/>
        </w:rPr>
        <w:t>ь</w:t>
      </w:r>
      <w:r w:rsidR="007C6C70" w:rsidRPr="0046619A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46619A">
        <w:rPr>
          <w:lang w:eastAsia="en-US"/>
        </w:rPr>
        <w:t>с</w:t>
      </w:r>
      <w:r w:rsidR="007C6C70" w:rsidRPr="0046619A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46619A">
        <w:rPr>
          <w:lang w:eastAsia="en-US"/>
        </w:rPr>
        <w:t>н</w:t>
      </w:r>
      <w:r w:rsidR="007C6C70" w:rsidRPr="0046619A">
        <w:rPr>
          <w:lang w:eastAsia="en-US"/>
        </w:rPr>
        <w:t>юсте России 23.11.2021 N 65943)</w:t>
      </w:r>
      <w:r w:rsidR="007C6C70" w:rsidRPr="0046619A">
        <w:t>;</w:t>
      </w:r>
    </w:p>
    <w:p w:rsidR="005C20F0" w:rsidRPr="0046619A" w:rsidRDefault="005C20F0" w:rsidP="00A76E53">
      <w:pPr>
        <w:ind w:firstLine="709"/>
        <w:jc w:val="both"/>
      </w:pPr>
      <w:r w:rsidRPr="0046619A">
        <w:t xml:space="preserve">- </w:t>
      </w:r>
      <w:r w:rsidR="0090037A" w:rsidRPr="0046619A">
        <w:t>Постановление</w:t>
      </w:r>
      <w:r w:rsidR="004D036E" w:rsidRPr="0046619A">
        <w:t>м</w:t>
      </w:r>
      <w:r w:rsidR="0090037A" w:rsidRPr="0046619A">
        <w:t xml:space="preserve"> Правительства РФ от 30.11.2021 N 2122 "Об утверждении Пол</w:t>
      </w:r>
      <w:r w:rsidR="0090037A" w:rsidRPr="0046619A">
        <w:t>о</w:t>
      </w:r>
      <w:r w:rsidR="0090037A" w:rsidRPr="0046619A">
        <w:t>жения о подготовке научных и научно-педагогических кадров в аспирантуре (адъюнкт</w:t>
      </w:r>
      <w:r w:rsidR="0090037A" w:rsidRPr="0046619A">
        <w:t>у</w:t>
      </w:r>
      <w:r w:rsidR="0090037A" w:rsidRPr="0046619A">
        <w:t>ре)"</w:t>
      </w:r>
      <w:r w:rsidR="007C6C70" w:rsidRPr="0046619A">
        <w:t>.</w:t>
      </w:r>
    </w:p>
    <w:p w:rsidR="002933E5" w:rsidRPr="0046619A" w:rsidRDefault="002933E5" w:rsidP="00A76E53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>Рабочая программа дисциплины составлена в соответствии с локальными норм</w:t>
      </w:r>
      <w:r w:rsidRPr="0046619A">
        <w:rPr>
          <w:lang w:eastAsia="en-US"/>
        </w:rPr>
        <w:t>а</w:t>
      </w:r>
      <w:r w:rsidRPr="0046619A">
        <w:rPr>
          <w:lang w:eastAsia="en-US"/>
        </w:rPr>
        <w:t xml:space="preserve">тивными актами </w:t>
      </w:r>
      <w:r w:rsidR="00BB70FB" w:rsidRPr="0046619A">
        <w:rPr>
          <w:lang w:eastAsia="en-US"/>
        </w:rPr>
        <w:t>ЧУ ОО ВО «Омская гуманитарная академия» (</w:t>
      </w:r>
      <w:r w:rsidR="00BB70FB" w:rsidRPr="0046619A">
        <w:rPr>
          <w:i/>
          <w:lang w:eastAsia="en-US"/>
        </w:rPr>
        <w:t xml:space="preserve">далее – Академия; </w:t>
      </w:r>
      <w:proofErr w:type="spellStart"/>
      <w:r w:rsidR="00BB70FB" w:rsidRPr="0046619A">
        <w:rPr>
          <w:i/>
          <w:lang w:eastAsia="en-US"/>
        </w:rPr>
        <w:t>ОмГА</w:t>
      </w:r>
      <w:proofErr w:type="spellEnd"/>
      <w:r w:rsidR="00BB70FB" w:rsidRPr="0046619A">
        <w:rPr>
          <w:lang w:eastAsia="en-US"/>
        </w:rPr>
        <w:t>)</w:t>
      </w:r>
      <w:r w:rsidRPr="0046619A">
        <w:rPr>
          <w:lang w:eastAsia="en-US"/>
        </w:rPr>
        <w:t>:</w:t>
      </w:r>
    </w:p>
    <w:p w:rsidR="0046619A" w:rsidRPr="0046619A" w:rsidRDefault="0046619A" w:rsidP="0046619A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46619A">
        <w:rPr>
          <w:lang w:eastAsia="en-US"/>
        </w:rPr>
        <w:t xml:space="preserve">- «Положением </w:t>
      </w:r>
      <w:r w:rsidRPr="0046619A">
        <w:t>о подготовке научных и научно-педагогических кадров в аспира</w:t>
      </w:r>
      <w:r w:rsidRPr="0046619A">
        <w:t>н</w:t>
      </w:r>
      <w:r w:rsidRPr="0046619A">
        <w:t>туре</w:t>
      </w:r>
      <w:r w:rsidRPr="0046619A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46619A">
        <w:rPr>
          <w:lang w:eastAsia="en-US"/>
        </w:rPr>
        <w:t>ОмГА</w:t>
      </w:r>
      <w:proofErr w:type="spellEnd"/>
      <w:r w:rsidRPr="0046619A">
        <w:rPr>
          <w:lang w:eastAsia="en-US"/>
        </w:rPr>
        <w:t xml:space="preserve"> от 28.02.2022 (протокол заседания № 7), утвержденного пр</w:t>
      </w:r>
      <w:r w:rsidRPr="0046619A">
        <w:rPr>
          <w:lang w:eastAsia="en-US"/>
        </w:rPr>
        <w:t>и</w:t>
      </w:r>
      <w:r w:rsidRPr="0046619A">
        <w:rPr>
          <w:lang w:eastAsia="en-US"/>
        </w:rPr>
        <w:t>казом ректора от 28.02.2022 №28</w:t>
      </w:r>
    </w:p>
    <w:p w:rsidR="0046619A" w:rsidRPr="0046619A" w:rsidRDefault="0046619A" w:rsidP="0046619A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46619A">
        <w:rPr>
          <w:lang w:eastAsia="en-US"/>
        </w:rPr>
        <w:t>у</w:t>
      </w:r>
      <w:r w:rsidRPr="0046619A">
        <w:rPr>
          <w:lang w:eastAsia="en-US"/>
        </w:rPr>
        <w:t xml:space="preserve">денческого совета </w:t>
      </w:r>
      <w:proofErr w:type="spellStart"/>
      <w:r w:rsidRPr="0046619A">
        <w:rPr>
          <w:lang w:eastAsia="en-US"/>
        </w:rPr>
        <w:t>ОмГА</w:t>
      </w:r>
      <w:proofErr w:type="spellEnd"/>
      <w:r w:rsidRPr="0046619A">
        <w:rPr>
          <w:lang w:eastAsia="en-US"/>
        </w:rPr>
        <w:t xml:space="preserve"> от 28.02.2022 (протокол заседания № 7), утвержденного прик</w:t>
      </w:r>
      <w:r w:rsidRPr="0046619A">
        <w:rPr>
          <w:lang w:eastAsia="en-US"/>
        </w:rPr>
        <w:t>а</w:t>
      </w:r>
      <w:r w:rsidRPr="0046619A">
        <w:rPr>
          <w:lang w:eastAsia="en-US"/>
        </w:rPr>
        <w:t>зом ректора от 28.02.2022 №28;</w:t>
      </w:r>
    </w:p>
    <w:p w:rsidR="0046619A" w:rsidRPr="0046619A" w:rsidRDefault="0046619A" w:rsidP="0046619A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>- «Положением о порядке разработки и утверждения адаптированных образов</w:t>
      </w:r>
      <w:r w:rsidRPr="0046619A">
        <w:rPr>
          <w:lang w:eastAsia="en-US"/>
        </w:rPr>
        <w:t>а</w:t>
      </w:r>
      <w:r w:rsidRPr="0046619A">
        <w:rPr>
          <w:lang w:eastAsia="en-US"/>
        </w:rPr>
        <w:t xml:space="preserve">тельных программ </w:t>
      </w:r>
      <w:r w:rsidRPr="0046619A">
        <w:t>подготовки научных и научно-педагогических кадров в аспирантуре</w:t>
      </w:r>
      <w:r w:rsidRPr="0046619A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46619A">
        <w:rPr>
          <w:lang w:eastAsia="en-US"/>
        </w:rPr>
        <w:t>а</w:t>
      </w:r>
      <w:r w:rsidRPr="0046619A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46619A">
        <w:rPr>
          <w:lang w:eastAsia="en-US"/>
        </w:rPr>
        <w:t>ОмГА</w:t>
      </w:r>
      <w:proofErr w:type="spellEnd"/>
      <w:r w:rsidRPr="0046619A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bookmarkEnd w:id="1"/>
    <w:p w:rsidR="00CF719A" w:rsidRPr="00437B92" w:rsidRDefault="000B32BB" w:rsidP="00CF719A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="00CF719A" w:rsidRPr="00B523CB">
        <w:t xml:space="preserve">5.2.3. Региональная и отраслевая экономика; </w:t>
      </w:r>
      <w:r w:rsidR="00CF719A" w:rsidRPr="00B523CB">
        <w:rPr>
          <w:lang w:eastAsia="en-US"/>
        </w:rPr>
        <w:t xml:space="preserve">форма обучения – очная, </w:t>
      </w:r>
      <w:r w:rsidR="00CF719A" w:rsidRPr="00044D32">
        <w:rPr>
          <w:lang w:eastAsia="en-US"/>
        </w:rPr>
        <w:t>на 202</w:t>
      </w:r>
      <w:r w:rsidR="00CF719A">
        <w:rPr>
          <w:lang w:eastAsia="en-US"/>
        </w:rPr>
        <w:t>4</w:t>
      </w:r>
      <w:r w:rsidR="00CF719A" w:rsidRPr="00044D32">
        <w:rPr>
          <w:lang w:eastAsia="en-US"/>
        </w:rPr>
        <w:t>/202</w:t>
      </w:r>
      <w:r w:rsidR="00CF719A">
        <w:rPr>
          <w:lang w:eastAsia="en-US"/>
        </w:rPr>
        <w:t>5</w:t>
      </w:r>
      <w:r w:rsidR="00CF719A" w:rsidRPr="00044D32">
        <w:rPr>
          <w:lang w:eastAsia="en-US"/>
        </w:rPr>
        <w:t xml:space="preserve"> учебный год, утвержденным приказом ректора от </w:t>
      </w:r>
      <w:r w:rsidR="00CF719A">
        <w:rPr>
          <w:lang w:eastAsia="en-US"/>
        </w:rPr>
        <w:t>25.03.2024 №34</w:t>
      </w:r>
      <w:r w:rsidR="00CF719A" w:rsidRPr="00477B23">
        <w:rPr>
          <w:lang w:eastAsia="en-US"/>
        </w:rPr>
        <w:t>;</w:t>
      </w:r>
    </w:p>
    <w:p w:rsidR="00A76E53" w:rsidRPr="0046619A" w:rsidRDefault="00A76E53" w:rsidP="00CF719A">
      <w:pPr>
        <w:suppressAutoHyphens/>
        <w:ind w:firstLine="708"/>
        <w:jc w:val="both"/>
        <w:rPr>
          <w:bCs/>
        </w:rPr>
      </w:pPr>
      <w:r w:rsidRPr="0046619A">
        <w:rPr>
          <w:b/>
        </w:rPr>
        <w:t>Возможность внесения изменений и дополнений в разработанную Академией</w:t>
      </w:r>
      <w:r w:rsidR="001A4C2A" w:rsidRPr="0046619A">
        <w:rPr>
          <w:b/>
        </w:rPr>
        <w:t xml:space="preserve"> </w:t>
      </w:r>
      <w:r w:rsidRPr="0046619A">
        <w:rPr>
          <w:b/>
        </w:rPr>
        <w:t xml:space="preserve">образовательную программу в части рабочей программы дисциплины </w:t>
      </w:r>
      <w:r w:rsidR="00D133A2" w:rsidRPr="0046619A">
        <w:rPr>
          <w:b/>
          <w:bCs/>
        </w:rPr>
        <w:t>2.1.6.1. «Управление экономикой региона»</w:t>
      </w:r>
      <w:r w:rsidR="00C44D85" w:rsidRPr="0046619A">
        <w:rPr>
          <w:b/>
        </w:rPr>
        <w:t xml:space="preserve"> в</w:t>
      </w:r>
      <w:r w:rsidRPr="0046619A">
        <w:rPr>
          <w:b/>
        </w:rPr>
        <w:t xml:space="preserve"> тече</w:t>
      </w:r>
      <w:r w:rsidR="009F4070" w:rsidRPr="0046619A">
        <w:rPr>
          <w:b/>
        </w:rPr>
        <w:t xml:space="preserve">ние </w:t>
      </w:r>
      <w:r w:rsidR="005A247E" w:rsidRPr="0046619A">
        <w:rPr>
          <w:b/>
        </w:rPr>
        <w:t>202</w:t>
      </w:r>
      <w:r w:rsidR="000B32BB">
        <w:rPr>
          <w:b/>
        </w:rPr>
        <w:t>4</w:t>
      </w:r>
      <w:r w:rsidR="005A247E" w:rsidRPr="0046619A">
        <w:rPr>
          <w:b/>
        </w:rPr>
        <w:t>/202</w:t>
      </w:r>
      <w:r w:rsidR="000B32BB">
        <w:rPr>
          <w:b/>
        </w:rPr>
        <w:t>5</w:t>
      </w:r>
      <w:r w:rsidR="005A247E" w:rsidRPr="0046619A">
        <w:rPr>
          <w:b/>
        </w:rPr>
        <w:t xml:space="preserve"> учебного года</w:t>
      </w:r>
      <w:r w:rsidRPr="0046619A">
        <w:rPr>
          <w:b/>
        </w:rPr>
        <w:t>:</w:t>
      </w:r>
    </w:p>
    <w:p w:rsidR="00C840B1" w:rsidRPr="0046619A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46619A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46619A">
        <w:rPr>
          <w:rFonts w:ascii="Times New Roman" w:hAnsi="Times New Roman" w:cs="Times New Roman"/>
          <w:sz w:val="24"/>
          <w:szCs w:val="24"/>
        </w:rPr>
        <w:t>Ф</w:t>
      </w:r>
      <w:r w:rsidR="00C44D85" w:rsidRPr="0046619A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46619A">
        <w:rPr>
          <w:rFonts w:ascii="Times New Roman" w:hAnsi="Times New Roman" w:cs="Times New Roman"/>
          <w:sz w:val="24"/>
          <w:szCs w:val="24"/>
        </w:rPr>
        <w:t>е</w:t>
      </w:r>
      <w:r w:rsidR="00C44D85" w:rsidRPr="0046619A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46619A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46619A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46619A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46619A">
        <w:rPr>
          <w:rFonts w:ascii="Times New Roman" w:hAnsi="Times New Roman" w:cs="Times New Roman"/>
          <w:sz w:val="24"/>
          <w:szCs w:val="24"/>
        </w:rPr>
        <w:t>н</w:t>
      </w:r>
      <w:r w:rsidR="00792F22" w:rsidRPr="0046619A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46619A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46619A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="001A4C2A" w:rsidRPr="0046619A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46619A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46619A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46619A">
        <w:rPr>
          <w:rFonts w:ascii="Times New Roman" w:hAnsi="Times New Roman" w:cs="Times New Roman"/>
          <w:sz w:val="24"/>
          <w:szCs w:val="24"/>
        </w:rPr>
        <w:t>т</w:t>
      </w:r>
      <w:r w:rsidR="00C840B1" w:rsidRPr="0046619A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46619A">
        <w:rPr>
          <w:rFonts w:ascii="Times New Roman" w:hAnsi="Times New Roman" w:cs="Times New Roman"/>
          <w:sz w:val="24"/>
          <w:szCs w:val="24"/>
        </w:rPr>
        <w:t>а</w:t>
      </w:r>
      <w:r w:rsidR="00C840B1" w:rsidRPr="0046619A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46619A">
        <w:rPr>
          <w:rFonts w:ascii="Times New Roman" w:hAnsi="Times New Roman" w:cs="Times New Roman"/>
          <w:sz w:val="24"/>
          <w:szCs w:val="24"/>
        </w:rPr>
        <w:t>о</w:t>
      </w:r>
      <w:r w:rsidR="00C840B1" w:rsidRPr="0046619A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46619A">
        <w:rPr>
          <w:rFonts w:ascii="Times New Roman" w:hAnsi="Times New Roman" w:cs="Times New Roman"/>
          <w:sz w:val="24"/>
          <w:szCs w:val="24"/>
        </w:rPr>
        <w:t>а</w:t>
      </w:r>
      <w:r w:rsidR="00C840B1" w:rsidRPr="0046619A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46619A">
        <w:rPr>
          <w:rFonts w:ascii="Times New Roman" w:hAnsi="Times New Roman" w:cs="Times New Roman"/>
          <w:sz w:val="24"/>
          <w:szCs w:val="24"/>
        </w:rPr>
        <w:t>о</w:t>
      </w:r>
      <w:r w:rsidR="00C840B1" w:rsidRPr="0046619A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r w:rsidR="00D133A2" w:rsidRPr="0046619A">
        <w:rPr>
          <w:rFonts w:ascii="Times New Roman" w:hAnsi="Times New Roman" w:cs="Times New Roman"/>
          <w:b/>
          <w:bCs/>
          <w:sz w:val="24"/>
          <w:szCs w:val="24"/>
        </w:rPr>
        <w:t>2.1.6.1. «Управление экономикой региона»</w:t>
      </w:r>
      <w:r w:rsidR="00C840B1" w:rsidRPr="0046619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46619A">
        <w:rPr>
          <w:rFonts w:ascii="Times New Roman" w:hAnsi="Times New Roman" w:cs="Times New Roman"/>
          <w:sz w:val="24"/>
          <w:szCs w:val="24"/>
        </w:rPr>
        <w:t>202</w:t>
      </w:r>
      <w:r w:rsidR="000B32BB">
        <w:rPr>
          <w:rFonts w:ascii="Times New Roman" w:hAnsi="Times New Roman" w:cs="Times New Roman"/>
          <w:sz w:val="24"/>
          <w:szCs w:val="24"/>
        </w:rPr>
        <w:t>4</w:t>
      </w:r>
      <w:r w:rsidR="005A247E" w:rsidRPr="0046619A">
        <w:rPr>
          <w:rFonts w:ascii="Times New Roman" w:hAnsi="Times New Roman" w:cs="Times New Roman"/>
          <w:sz w:val="24"/>
          <w:szCs w:val="24"/>
        </w:rPr>
        <w:t>/202</w:t>
      </w:r>
      <w:r w:rsidR="000B32BB">
        <w:rPr>
          <w:rFonts w:ascii="Times New Roman" w:hAnsi="Times New Roman" w:cs="Times New Roman"/>
          <w:sz w:val="24"/>
          <w:szCs w:val="24"/>
        </w:rPr>
        <w:t>5</w:t>
      </w:r>
      <w:r w:rsidR="005A247E" w:rsidRPr="0046619A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46619A">
        <w:rPr>
          <w:rFonts w:ascii="Times New Roman" w:hAnsi="Times New Roman" w:cs="Times New Roman"/>
          <w:sz w:val="24"/>
          <w:szCs w:val="24"/>
        </w:rPr>
        <w:t>.</w:t>
      </w:r>
    </w:p>
    <w:p w:rsidR="002933E5" w:rsidRPr="0046619A" w:rsidRDefault="002933E5" w:rsidP="009F4070">
      <w:pPr>
        <w:suppressAutoHyphens/>
        <w:jc w:val="both"/>
      </w:pPr>
    </w:p>
    <w:p w:rsidR="006D3EF7" w:rsidRPr="0046619A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19A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46619A" w:rsidRDefault="00C44D85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19A">
        <w:rPr>
          <w:rFonts w:ascii="Times New Roman" w:hAnsi="Times New Roman"/>
          <w:b/>
          <w:sz w:val="24"/>
          <w:szCs w:val="24"/>
        </w:rPr>
        <w:t>2.1.6.</w:t>
      </w:r>
      <w:r w:rsidR="00D133A2" w:rsidRPr="0046619A">
        <w:rPr>
          <w:rFonts w:ascii="Times New Roman" w:hAnsi="Times New Roman"/>
          <w:b/>
          <w:sz w:val="24"/>
          <w:szCs w:val="24"/>
        </w:rPr>
        <w:t>1</w:t>
      </w:r>
      <w:r w:rsidRPr="0046619A">
        <w:rPr>
          <w:rFonts w:ascii="Times New Roman" w:hAnsi="Times New Roman"/>
          <w:b/>
          <w:sz w:val="24"/>
          <w:szCs w:val="24"/>
        </w:rPr>
        <w:t xml:space="preserve"> </w:t>
      </w:r>
      <w:r w:rsidR="00D133A2" w:rsidRPr="0046619A">
        <w:rPr>
          <w:rFonts w:ascii="Times New Roman" w:hAnsi="Times New Roman"/>
          <w:b/>
          <w:sz w:val="24"/>
          <w:szCs w:val="24"/>
        </w:rPr>
        <w:t xml:space="preserve"> «Управление экономикой региона»</w:t>
      </w:r>
    </w:p>
    <w:p w:rsidR="00D320C4" w:rsidRPr="0046619A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19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6619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6619A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46619A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46619A">
        <w:rPr>
          <w:rFonts w:ascii="Times New Roman" w:hAnsi="Times New Roman"/>
          <w:b/>
          <w:sz w:val="24"/>
          <w:szCs w:val="24"/>
        </w:rPr>
        <w:t>о</w:t>
      </w:r>
      <w:r w:rsidR="00A7334F" w:rsidRPr="0046619A">
        <w:rPr>
          <w:rFonts w:ascii="Times New Roman" w:hAnsi="Times New Roman"/>
          <w:b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46619A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В соответствии с </w:t>
      </w:r>
      <w:r w:rsidR="00A7334F" w:rsidRPr="0046619A">
        <w:rPr>
          <w:rFonts w:eastAsia="Calibri"/>
          <w:lang w:eastAsia="en-US"/>
        </w:rPr>
        <w:t>Федеральны</w:t>
      </w:r>
      <w:r w:rsidR="00074CDD" w:rsidRPr="0046619A">
        <w:rPr>
          <w:rFonts w:eastAsia="Calibri"/>
          <w:lang w:eastAsia="en-US"/>
        </w:rPr>
        <w:t>ми</w:t>
      </w:r>
      <w:r w:rsidR="00A7334F" w:rsidRPr="0046619A">
        <w:rPr>
          <w:rFonts w:eastAsia="Calibri"/>
          <w:lang w:eastAsia="en-US"/>
        </w:rPr>
        <w:t xml:space="preserve"> государственны</w:t>
      </w:r>
      <w:r w:rsidR="00074CDD" w:rsidRPr="0046619A">
        <w:rPr>
          <w:rFonts w:eastAsia="Calibri"/>
          <w:lang w:eastAsia="en-US"/>
        </w:rPr>
        <w:t>ми</w:t>
      </w:r>
      <w:r w:rsidR="00A7334F" w:rsidRPr="0046619A">
        <w:rPr>
          <w:rFonts w:eastAsia="Calibri"/>
          <w:lang w:eastAsia="en-US"/>
        </w:rPr>
        <w:t xml:space="preserve"> требовани</w:t>
      </w:r>
      <w:r w:rsidR="00074CDD" w:rsidRPr="0046619A">
        <w:rPr>
          <w:rFonts w:eastAsia="Calibri"/>
          <w:lang w:eastAsia="en-US"/>
        </w:rPr>
        <w:t>ями</w:t>
      </w:r>
      <w:r w:rsidR="00A7334F" w:rsidRPr="0046619A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46619A">
        <w:t>, утвержденн</w:t>
      </w:r>
      <w:r w:rsidR="00A7334F" w:rsidRPr="0046619A">
        <w:t>ы</w:t>
      </w:r>
      <w:r w:rsidR="00493F32" w:rsidRPr="0046619A">
        <w:t>ми</w:t>
      </w:r>
      <w:r w:rsidRPr="0046619A">
        <w:t xml:space="preserve"> Приказом </w:t>
      </w:r>
      <w:r w:rsidR="007C6C70" w:rsidRPr="0046619A">
        <w:rPr>
          <w:lang w:eastAsia="en-US"/>
        </w:rPr>
        <w:t>Минобрнауки России от 20.10.2021 N 951 "Об утверждении федеральных гос</w:t>
      </w:r>
      <w:r w:rsidR="007C6C70" w:rsidRPr="0046619A">
        <w:rPr>
          <w:lang w:eastAsia="en-US"/>
        </w:rPr>
        <w:t>у</w:t>
      </w:r>
      <w:r w:rsidR="007C6C70" w:rsidRPr="0046619A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46619A">
        <w:rPr>
          <w:lang w:eastAsia="en-US"/>
        </w:rPr>
        <w:t>с</w:t>
      </w:r>
      <w:r w:rsidR="007C6C70" w:rsidRPr="0046619A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46619A">
        <w:rPr>
          <w:lang w:eastAsia="en-US"/>
        </w:rPr>
        <w:t>н</w:t>
      </w:r>
      <w:r w:rsidR="007C6C70" w:rsidRPr="0046619A">
        <w:rPr>
          <w:lang w:eastAsia="en-US"/>
        </w:rPr>
        <w:t>юсте России 23.11.2021 N 65943)</w:t>
      </w:r>
      <w:r w:rsidRPr="0046619A">
        <w:t xml:space="preserve">, </w:t>
      </w:r>
      <w:r w:rsidRPr="0046619A">
        <w:rPr>
          <w:rFonts w:eastAsia="Calibri"/>
          <w:lang w:eastAsia="en-US"/>
        </w:rPr>
        <w:t>при разработке основной профессиональной образов</w:t>
      </w:r>
      <w:r w:rsidRPr="0046619A">
        <w:rPr>
          <w:rFonts w:eastAsia="Calibri"/>
          <w:lang w:eastAsia="en-US"/>
        </w:rPr>
        <w:t>а</w:t>
      </w:r>
      <w:r w:rsidRPr="0046619A">
        <w:rPr>
          <w:rFonts w:eastAsia="Calibri"/>
          <w:lang w:eastAsia="en-US"/>
        </w:rPr>
        <w:t>тельной программы</w:t>
      </w:r>
      <w:r w:rsidR="007C6C70" w:rsidRPr="0046619A">
        <w:rPr>
          <w:rFonts w:eastAsia="Calibri"/>
          <w:lang w:eastAsia="en-US"/>
        </w:rPr>
        <w:t xml:space="preserve"> - </w:t>
      </w:r>
      <w:r w:rsidR="007C6C70" w:rsidRPr="0046619A">
        <w:t>программы подготовки научных и научно-педагогических кадров в аспирантуре</w:t>
      </w:r>
      <w:r w:rsidRPr="0046619A">
        <w:rPr>
          <w:rFonts w:eastAsia="Calibri"/>
          <w:lang w:eastAsia="en-US"/>
        </w:rPr>
        <w:t xml:space="preserve"> (далее </w:t>
      </w:r>
      <w:r w:rsidR="001F094F" w:rsidRPr="0046619A">
        <w:rPr>
          <w:rFonts w:eastAsia="Calibri"/>
          <w:lang w:eastAsia="en-US"/>
        </w:rPr>
        <w:t>–</w:t>
      </w:r>
      <w:r w:rsidRPr="0046619A">
        <w:rPr>
          <w:rFonts w:eastAsia="Calibri"/>
          <w:lang w:eastAsia="en-US"/>
        </w:rPr>
        <w:t xml:space="preserve"> </w:t>
      </w:r>
      <w:r w:rsidR="001F094F" w:rsidRPr="0046619A">
        <w:rPr>
          <w:rFonts w:eastAsia="Calibri"/>
          <w:lang w:eastAsia="en-US"/>
        </w:rPr>
        <w:t>программы аспирантуры</w:t>
      </w:r>
      <w:r w:rsidRPr="0046619A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46619A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Процесс изучения дисциплины </w:t>
      </w:r>
      <w:r w:rsidR="00D133A2" w:rsidRPr="0046619A">
        <w:rPr>
          <w:rFonts w:eastAsia="Calibri"/>
          <w:b/>
          <w:lang w:eastAsia="en-US"/>
        </w:rPr>
        <w:t xml:space="preserve"> «Управление экономикой региона»</w:t>
      </w:r>
      <w:r w:rsidRPr="0046619A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C11C61" w:rsidRPr="0046619A" w:rsidTr="00A01D1B">
        <w:tc>
          <w:tcPr>
            <w:tcW w:w="3049" w:type="dxa"/>
            <w:vAlign w:val="center"/>
          </w:tcPr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Результаты освоения пр</w:t>
            </w:r>
            <w:r w:rsidRPr="0046619A">
              <w:rPr>
                <w:rFonts w:eastAsia="Calibri"/>
                <w:lang w:eastAsia="en-US"/>
              </w:rPr>
              <w:t>о</w:t>
            </w:r>
            <w:r w:rsidRPr="0046619A">
              <w:rPr>
                <w:rFonts w:eastAsia="Calibri"/>
                <w:lang w:eastAsia="en-US"/>
              </w:rPr>
              <w:t>граммы аспирантуры (с</w:t>
            </w:r>
            <w:r w:rsidRPr="0046619A">
              <w:rPr>
                <w:rFonts w:eastAsia="Calibri"/>
                <w:lang w:eastAsia="en-US"/>
              </w:rPr>
              <w:t>о</w:t>
            </w:r>
            <w:r w:rsidRPr="0046619A">
              <w:rPr>
                <w:rFonts w:eastAsia="Calibri"/>
                <w:lang w:eastAsia="en-US"/>
              </w:rPr>
              <w:t xml:space="preserve">держание </w:t>
            </w:r>
          </w:p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 xml:space="preserve">Код </w:t>
            </w:r>
          </w:p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11C61" w:rsidRPr="0046619A" w:rsidTr="00A01D1B">
        <w:tc>
          <w:tcPr>
            <w:tcW w:w="3049" w:type="dxa"/>
            <w:vAlign w:val="center"/>
          </w:tcPr>
          <w:p w:rsidR="00C11C61" w:rsidRPr="0046619A" w:rsidRDefault="00C11C61" w:rsidP="00A01D1B">
            <w:r w:rsidRPr="0046619A">
              <w:t>готовностью к использов</w:t>
            </w:r>
            <w:r w:rsidRPr="0046619A">
              <w:t>а</w:t>
            </w:r>
            <w:r w:rsidRPr="0046619A">
              <w:t>нию результатов исслед</w:t>
            </w:r>
            <w:r w:rsidRPr="0046619A">
              <w:t>о</w:t>
            </w:r>
            <w:r w:rsidRPr="0046619A">
              <w:t>ваний, тенденций и пр</w:t>
            </w:r>
            <w:r w:rsidRPr="0046619A">
              <w:t>о</w:t>
            </w:r>
            <w:r w:rsidRPr="0046619A">
              <w:t>гнозов развития социал</w:t>
            </w:r>
            <w:r w:rsidRPr="0046619A">
              <w:t>ь</w:t>
            </w:r>
            <w:r w:rsidRPr="0046619A">
              <w:t>но-экономических систем для совершенствования организационно-экономических механи</w:t>
            </w:r>
            <w:r w:rsidRPr="0046619A">
              <w:t>з</w:t>
            </w:r>
            <w:r w:rsidRPr="0046619A">
              <w:t>мов, методов управления, разработки стратегий де</w:t>
            </w:r>
            <w:r w:rsidRPr="0046619A">
              <w:t>я</w:t>
            </w:r>
            <w:r w:rsidRPr="0046619A">
              <w:t>тельности предприятий и организаций (с учетом о</w:t>
            </w:r>
            <w:r w:rsidRPr="0046619A">
              <w:t>б</w:t>
            </w:r>
            <w:r w:rsidRPr="0046619A">
              <w:t>ласти исследования)</w:t>
            </w:r>
          </w:p>
          <w:p w:rsidR="00C11C61" w:rsidRPr="0046619A" w:rsidRDefault="00C11C61" w:rsidP="00A01D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11C61" w:rsidRPr="0046619A" w:rsidRDefault="00C11C61" w:rsidP="00A01D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C11C61" w:rsidRPr="0046619A" w:rsidRDefault="00C11C61" w:rsidP="00A01D1B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46619A">
              <w:rPr>
                <w:rFonts w:eastAsia="Calibri"/>
                <w:i/>
                <w:lang w:eastAsia="en-US"/>
              </w:rPr>
              <w:t>Знать</w:t>
            </w:r>
          </w:p>
          <w:p w:rsidR="00C11C61" w:rsidRPr="0046619A" w:rsidRDefault="00C11C61" w:rsidP="00A01D1B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46619A">
              <w:rPr>
                <w:bCs/>
              </w:rPr>
              <w:t>Основные исследования в области пр</w:t>
            </w:r>
            <w:r w:rsidRPr="0046619A">
              <w:rPr>
                <w:bCs/>
              </w:rPr>
              <w:t>о</w:t>
            </w:r>
            <w:r w:rsidRPr="0046619A">
              <w:rPr>
                <w:bCs/>
              </w:rPr>
              <w:t>гноза социально-экономических систем;</w:t>
            </w:r>
          </w:p>
          <w:p w:rsidR="00C11C61" w:rsidRPr="0046619A" w:rsidRDefault="00C11C61" w:rsidP="00A01D1B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46619A">
              <w:rPr>
                <w:bCs/>
              </w:rPr>
              <w:t>Основные тенденции развития социально-экономических систем</w:t>
            </w:r>
          </w:p>
          <w:p w:rsidR="00C11C61" w:rsidRPr="0046619A" w:rsidRDefault="00C11C61" w:rsidP="00A01D1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46619A">
              <w:rPr>
                <w:rFonts w:eastAsia="Calibri"/>
                <w:i/>
                <w:lang w:eastAsia="en-US"/>
              </w:rPr>
              <w:t>Уметь</w:t>
            </w:r>
          </w:p>
          <w:p w:rsidR="00C11C61" w:rsidRPr="0046619A" w:rsidRDefault="00C11C61" w:rsidP="00A01D1B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46619A">
              <w:rPr>
                <w:bCs/>
              </w:rPr>
              <w:t>Собирать и анализировать информацию об основных достижениях исследований в области развития социально-экономических систем при совершенствовании методов эк</w:t>
            </w:r>
            <w:r w:rsidRPr="0046619A">
              <w:rPr>
                <w:bCs/>
              </w:rPr>
              <w:t>о</w:t>
            </w:r>
            <w:r w:rsidRPr="0046619A">
              <w:rPr>
                <w:bCs/>
              </w:rPr>
              <w:t>номического управления;</w:t>
            </w:r>
          </w:p>
          <w:p w:rsidR="00C11C61" w:rsidRPr="0046619A" w:rsidRDefault="00C11C61" w:rsidP="00A01D1B">
            <w:pPr>
              <w:numPr>
                <w:ilvl w:val="0"/>
                <w:numId w:val="8"/>
              </w:numPr>
              <w:tabs>
                <w:tab w:val="left" w:pos="34"/>
                <w:tab w:val="left" w:pos="315"/>
              </w:tabs>
              <w:ind w:left="0" w:firstLine="0"/>
            </w:pPr>
            <w:r w:rsidRPr="0046619A">
              <w:rPr>
                <w:bCs/>
              </w:rPr>
              <w:t>Использовать достижения исследований в области исследования социально-экономических систем при совершенствов</w:t>
            </w:r>
            <w:r w:rsidRPr="0046619A">
              <w:rPr>
                <w:bCs/>
              </w:rPr>
              <w:t>а</w:t>
            </w:r>
            <w:r w:rsidRPr="0046619A">
              <w:rPr>
                <w:bCs/>
              </w:rPr>
              <w:t>нии методов и стратегий управления экон</w:t>
            </w:r>
            <w:r w:rsidRPr="0046619A">
              <w:rPr>
                <w:bCs/>
              </w:rPr>
              <w:t>о</w:t>
            </w:r>
            <w:r w:rsidRPr="0046619A">
              <w:rPr>
                <w:bCs/>
              </w:rPr>
              <w:t>мической деятельностью</w:t>
            </w:r>
          </w:p>
          <w:p w:rsidR="00C11C61" w:rsidRPr="0046619A" w:rsidRDefault="00C11C61" w:rsidP="00A01D1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46619A">
              <w:rPr>
                <w:rFonts w:eastAsia="Calibri"/>
                <w:i/>
                <w:lang w:eastAsia="en-US"/>
              </w:rPr>
              <w:t>Владеть</w:t>
            </w:r>
          </w:p>
          <w:p w:rsidR="00C11C61" w:rsidRPr="0046619A" w:rsidRDefault="00C11C61" w:rsidP="00A01D1B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46619A">
              <w:rPr>
                <w:bCs/>
              </w:rPr>
              <w:t>Навыками сбора и анализа информации об основных достижениях исследований в о</w:t>
            </w:r>
            <w:r w:rsidRPr="0046619A">
              <w:rPr>
                <w:bCs/>
              </w:rPr>
              <w:t>б</w:t>
            </w:r>
            <w:r w:rsidRPr="0046619A">
              <w:rPr>
                <w:bCs/>
              </w:rPr>
              <w:t>ласти развития социально-экономических систем при совершенствовании методов эк</w:t>
            </w:r>
            <w:r w:rsidRPr="0046619A">
              <w:rPr>
                <w:bCs/>
              </w:rPr>
              <w:t>о</w:t>
            </w:r>
            <w:r w:rsidRPr="0046619A">
              <w:rPr>
                <w:bCs/>
              </w:rPr>
              <w:t>номического управления;</w:t>
            </w:r>
          </w:p>
          <w:p w:rsidR="00C11C61" w:rsidRPr="0046619A" w:rsidRDefault="00C11C61" w:rsidP="00C11C61">
            <w:pPr>
              <w:numPr>
                <w:ilvl w:val="0"/>
                <w:numId w:val="8"/>
              </w:numPr>
              <w:tabs>
                <w:tab w:val="left" w:pos="34"/>
                <w:tab w:val="left" w:pos="351"/>
              </w:tabs>
              <w:ind w:left="34" w:firstLine="0"/>
              <w:rPr>
                <w:rFonts w:eastAsia="Calibri"/>
                <w:lang w:eastAsia="en-US"/>
              </w:rPr>
            </w:pPr>
            <w:r w:rsidRPr="0046619A">
              <w:rPr>
                <w:bCs/>
              </w:rPr>
              <w:t>Навыками использования достижений и</w:t>
            </w:r>
            <w:r w:rsidRPr="0046619A">
              <w:rPr>
                <w:bCs/>
              </w:rPr>
              <w:t>с</w:t>
            </w:r>
            <w:r w:rsidRPr="0046619A">
              <w:rPr>
                <w:bCs/>
              </w:rPr>
              <w:t>следований в области исследования соц</w:t>
            </w:r>
            <w:r w:rsidRPr="0046619A">
              <w:rPr>
                <w:bCs/>
              </w:rPr>
              <w:t>и</w:t>
            </w:r>
            <w:r w:rsidRPr="0046619A">
              <w:rPr>
                <w:bCs/>
              </w:rPr>
              <w:t>ально-экономических систем при соверше</w:t>
            </w:r>
            <w:r w:rsidRPr="0046619A">
              <w:rPr>
                <w:bCs/>
              </w:rPr>
              <w:t>н</w:t>
            </w:r>
            <w:r w:rsidRPr="0046619A">
              <w:rPr>
                <w:bCs/>
              </w:rPr>
              <w:t>ствовании методов и стратегий управления экономической деятельностью</w:t>
            </w:r>
          </w:p>
        </w:tc>
      </w:tr>
    </w:tbl>
    <w:p w:rsidR="00D320C4" w:rsidRPr="0046619A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46619A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6619A">
        <w:rPr>
          <w:rFonts w:eastAsia="Calibri"/>
          <w:b/>
          <w:spacing w:val="4"/>
          <w:lang w:eastAsia="en-US"/>
        </w:rPr>
        <w:t>3</w:t>
      </w:r>
      <w:r w:rsidR="00D320C4" w:rsidRPr="0046619A">
        <w:rPr>
          <w:rFonts w:eastAsia="Calibri"/>
          <w:b/>
          <w:spacing w:val="4"/>
          <w:lang w:eastAsia="en-US"/>
        </w:rPr>
        <w:t xml:space="preserve">. </w:t>
      </w:r>
      <w:r w:rsidR="00A513D6" w:rsidRPr="0046619A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46619A">
        <w:rPr>
          <w:b/>
          <w:spacing w:val="4"/>
        </w:rPr>
        <w:t>о</w:t>
      </w:r>
      <w:r w:rsidR="00A513D6" w:rsidRPr="0046619A">
        <w:rPr>
          <w:b/>
          <w:spacing w:val="4"/>
        </w:rPr>
        <w:t>стоятельную работу обучающихся</w:t>
      </w:r>
    </w:p>
    <w:p w:rsidR="00A513D6" w:rsidRPr="0046619A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Объем учебной дисциплины: </w:t>
      </w:r>
      <w:r w:rsidRPr="0046619A">
        <w:rPr>
          <w:rFonts w:eastAsia="Calibri"/>
          <w:b/>
          <w:lang w:eastAsia="en-US"/>
        </w:rPr>
        <w:t>72 академических часа</w:t>
      </w:r>
    </w:p>
    <w:p w:rsidR="00C11C61" w:rsidRPr="0046619A" w:rsidRDefault="00C11C61" w:rsidP="00C11C61">
      <w:pPr>
        <w:ind w:firstLine="709"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</w:pPr>
            <w:r w:rsidRPr="0046619A">
              <w:lastRenderedPageBreak/>
              <w:t>Контактная работа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b/>
              </w:rPr>
            </w:pPr>
            <w:r w:rsidRPr="0046619A">
              <w:rPr>
                <w:b/>
              </w:rPr>
              <w:t>20</w:t>
            </w:r>
          </w:p>
        </w:tc>
      </w:tr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i/>
              </w:rPr>
            </w:pPr>
            <w:r w:rsidRPr="0046619A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i/>
              </w:rPr>
            </w:pPr>
            <w:r w:rsidRPr="0046619A">
              <w:rPr>
                <w:i/>
              </w:rPr>
              <w:t>8</w:t>
            </w:r>
          </w:p>
        </w:tc>
      </w:tr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i/>
              </w:rPr>
            </w:pPr>
            <w:r w:rsidRPr="0046619A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i/>
              </w:rPr>
            </w:pPr>
            <w:r w:rsidRPr="0046619A">
              <w:rPr>
                <w:i/>
              </w:rPr>
              <w:t>12</w:t>
            </w:r>
          </w:p>
        </w:tc>
      </w:tr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</w:pPr>
            <w:r w:rsidRPr="0046619A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b/>
              </w:rPr>
            </w:pPr>
            <w:r w:rsidRPr="0046619A">
              <w:rPr>
                <w:b/>
              </w:rPr>
              <w:t>48</w:t>
            </w:r>
          </w:p>
        </w:tc>
      </w:tr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</w:pPr>
            <w:r w:rsidRPr="0046619A">
              <w:t>Контроль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b/>
              </w:rPr>
            </w:pPr>
            <w:r w:rsidRPr="0046619A">
              <w:rPr>
                <w:b/>
              </w:rPr>
              <w:t>4</w:t>
            </w:r>
          </w:p>
        </w:tc>
      </w:tr>
      <w:tr w:rsidR="00C11C61" w:rsidRPr="0046619A" w:rsidTr="00A01D1B">
        <w:tc>
          <w:tcPr>
            <w:tcW w:w="5215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</w:pPr>
            <w:r w:rsidRPr="0046619A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b/>
              </w:rPr>
            </w:pPr>
            <w:r w:rsidRPr="0046619A">
              <w:rPr>
                <w:b/>
              </w:rPr>
              <w:t>Зачет с оценкой</w:t>
            </w:r>
          </w:p>
        </w:tc>
      </w:tr>
    </w:tbl>
    <w:p w:rsidR="00C11C61" w:rsidRPr="0046619A" w:rsidRDefault="00C11C61" w:rsidP="00C11C6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11C61" w:rsidRPr="0046619A" w:rsidRDefault="00C11C61" w:rsidP="00D320C4">
      <w:pPr>
        <w:keepNext/>
        <w:ind w:firstLine="709"/>
        <w:jc w:val="both"/>
        <w:rPr>
          <w:b/>
        </w:rPr>
      </w:pPr>
    </w:p>
    <w:p w:rsidR="00D320C4" w:rsidRPr="0046619A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46619A">
        <w:rPr>
          <w:b/>
        </w:rPr>
        <w:t>4</w:t>
      </w:r>
      <w:r w:rsidR="00D320C4" w:rsidRPr="0046619A">
        <w:rPr>
          <w:b/>
        </w:rPr>
        <w:t>. Содержание дисциплины, структурированное по темам (разделам) с указ</w:t>
      </w:r>
      <w:r w:rsidR="00D320C4" w:rsidRPr="0046619A">
        <w:rPr>
          <w:b/>
        </w:rPr>
        <w:t>а</w:t>
      </w:r>
      <w:r w:rsidR="00D320C4" w:rsidRPr="0046619A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46619A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46619A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46619A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46619A">
        <w:rPr>
          <w:b/>
        </w:rPr>
        <w:t>4</w:t>
      </w:r>
      <w:r w:rsidR="00D320C4" w:rsidRPr="0046619A">
        <w:rPr>
          <w:b/>
        </w:rPr>
        <w:t>.1. Тематический план для очной формы обучения</w:t>
      </w:r>
    </w:p>
    <w:p w:rsidR="00493F32" w:rsidRPr="0046619A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46619A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46619A" w:rsidRDefault="00D320C4" w:rsidP="00D320C4">
            <w:pPr>
              <w:rPr>
                <w:b/>
                <w:bCs/>
              </w:rPr>
            </w:pPr>
            <w:r w:rsidRPr="0046619A">
              <w:rPr>
                <w:b/>
                <w:bCs/>
              </w:rPr>
              <w:t xml:space="preserve">Курс </w:t>
            </w:r>
            <w:r w:rsidR="008C0470" w:rsidRPr="0046619A">
              <w:rPr>
                <w:b/>
                <w:bCs/>
              </w:rPr>
              <w:t>1</w:t>
            </w:r>
          </w:p>
        </w:tc>
      </w:tr>
      <w:tr w:rsidR="00493F32" w:rsidRPr="0046619A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</w:pPr>
            <w:r w:rsidRPr="0046619A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</w:pPr>
            <w:r w:rsidRPr="0046619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20"/>
                <w:szCs w:val="20"/>
              </w:rPr>
            </w:pPr>
            <w:r w:rsidRPr="0046619A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46619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20"/>
                <w:szCs w:val="20"/>
              </w:rPr>
            </w:pPr>
            <w:r w:rsidRPr="0046619A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19A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46619A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46619A" w:rsidRDefault="00D320C4" w:rsidP="007415CD">
            <w:pPr>
              <w:jc w:val="center"/>
            </w:pPr>
            <w:r w:rsidRPr="0046619A">
              <w:t xml:space="preserve">Раздел I. </w:t>
            </w:r>
            <w:r w:rsidR="003B4B6F" w:rsidRPr="0046619A">
              <w:rPr>
                <w:b/>
              </w:rPr>
              <w:t>Региональная экономика как отрасль научного знания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7415CD">
            <w:r w:rsidRPr="0046619A">
              <w:t xml:space="preserve">Тема №1. </w:t>
            </w:r>
            <w:r w:rsidR="003B4B6F" w:rsidRPr="0046619A">
              <w:t>Введение в дисциплину.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  <w:rPr>
                <w:b/>
              </w:rPr>
            </w:pPr>
            <w:r w:rsidRPr="0046619A">
              <w:rPr>
                <w:b/>
              </w:rPr>
              <w:t>12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B6F" w:rsidRPr="0046619A" w:rsidRDefault="00493F32" w:rsidP="003B4B6F">
            <w:pPr>
              <w:jc w:val="both"/>
            </w:pPr>
            <w:r w:rsidRPr="0046619A">
              <w:t xml:space="preserve">Тема №2. </w:t>
            </w:r>
            <w:r w:rsidR="003B4B6F" w:rsidRPr="0046619A">
              <w:t>Территория как ресурс развития экономики.</w:t>
            </w:r>
          </w:p>
          <w:p w:rsidR="00493F32" w:rsidRPr="0046619A" w:rsidRDefault="00493F32" w:rsidP="007415C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  <w:rPr>
                <w:b/>
              </w:rPr>
            </w:pPr>
            <w:r w:rsidRPr="0046619A">
              <w:rPr>
                <w:b/>
              </w:rPr>
              <w:t>12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46619A" w:rsidRDefault="00493F32" w:rsidP="007415CD">
            <w:r w:rsidRPr="0046619A">
              <w:t xml:space="preserve">Тема №3. </w:t>
            </w:r>
            <w:r w:rsidR="003B4B6F" w:rsidRPr="0046619A">
              <w:t>Территориальная, секторальная и отрасл</w:t>
            </w:r>
            <w:r w:rsidR="003B4B6F" w:rsidRPr="0046619A">
              <w:t>е</w:t>
            </w:r>
            <w:r w:rsidR="003B4B6F" w:rsidRPr="0046619A">
              <w:t>вая структура региональной экономики. Регионал</w:t>
            </w:r>
            <w:r w:rsidR="003B4B6F" w:rsidRPr="0046619A">
              <w:t>ь</w:t>
            </w:r>
            <w:r w:rsidR="003B4B6F" w:rsidRPr="0046619A">
              <w:t>ные рынки.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  <w:rPr>
                <w:b/>
              </w:rPr>
            </w:pPr>
            <w:r w:rsidRPr="0046619A">
              <w:rPr>
                <w:b/>
              </w:rPr>
              <w:t>12</w:t>
            </w:r>
          </w:p>
        </w:tc>
      </w:tr>
      <w:tr w:rsidR="00D320C4" w:rsidRPr="0046619A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46619A" w:rsidRDefault="00D320C4" w:rsidP="007415CD">
            <w:pPr>
              <w:jc w:val="center"/>
            </w:pPr>
            <w:r w:rsidRPr="0046619A">
              <w:t xml:space="preserve">Раздел </w:t>
            </w:r>
            <w:r w:rsidRPr="0046619A">
              <w:rPr>
                <w:lang w:val="en-US"/>
              </w:rPr>
              <w:t>I</w:t>
            </w:r>
            <w:r w:rsidR="008C0470" w:rsidRPr="0046619A">
              <w:rPr>
                <w:lang w:val="en-US"/>
              </w:rPr>
              <w:t>I</w:t>
            </w:r>
            <w:r w:rsidRPr="0046619A">
              <w:t xml:space="preserve">. </w:t>
            </w:r>
            <w:r w:rsidR="003B4B6F" w:rsidRPr="0046619A">
              <w:rPr>
                <w:b/>
              </w:rPr>
              <w:t>Региональный анализ, политика, планирование и управление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7415CD">
            <w:r w:rsidRPr="0046619A">
              <w:t xml:space="preserve">Тема №4. </w:t>
            </w:r>
            <w:r w:rsidR="003B4B6F" w:rsidRPr="0046619A">
              <w:t>Региональная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10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D" w:rsidRPr="0046619A" w:rsidRDefault="00493F32" w:rsidP="007415CD">
            <w:r w:rsidRPr="0046619A">
              <w:t xml:space="preserve">Тема №5.  </w:t>
            </w:r>
            <w:r w:rsidR="003B4B6F" w:rsidRPr="0046619A">
              <w:t>Конкурентоспособность регионов и полюса роста.</w:t>
            </w:r>
          </w:p>
          <w:p w:rsidR="00493F32" w:rsidRPr="0046619A" w:rsidRDefault="00493F32" w:rsidP="00210C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12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r w:rsidRPr="0046619A">
              <w:t xml:space="preserve">Тема №6. </w:t>
            </w:r>
            <w:r w:rsidR="003B4B6F" w:rsidRPr="0046619A">
              <w:t>Региональное управление: теория и практ</w:t>
            </w:r>
            <w:r w:rsidR="003B4B6F" w:rsidRPr="0046619A">
              <w:t>и</w:t>
            </w:r>
            <w:r w:rsidR="003B4B6F" w:rsidRPr="0046619A">
              <w:t>ка.</w:t>
            </w:r>
          </w:p>
          <w:p w:rsidR="00493F32" w:rsidRPr="0046619A" w:rsidRDefault="00493F32" w:rsidP="00210C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3B4B6F" w:rsidP="00210C22">
            <w:pPr>
              <w:jc w:val="center"/>
            </w:pPr>
            <w:r w:rsidRPr="0046619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10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210C22">
            <w:r w:rsidRPr="0046619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68</w:t>
            </w:r>
          </w:p>
        </w:tc>
      </w:tr>
      <w:tr w:rsidR="00493F32" w:rsidRPr="0046619A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210C22">
            <w:r w:rsidRPr="0046619A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4</w:t>
            </w:r>
          </w:p>
        </w:tc>
      </w:tr>
      <w:tr w:rsidR="00493F32" w:rsidRPr="0046619A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B02452" w:rsidP="00210C22">
            <w:r w:rsidRPr="0046619A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46619A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46619A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46619A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46619A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46619A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46619A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46619A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46619A">
        <w:rPr>
          <w:b/>
        </w:rPr>
        <w:t>4</w:t>
      </w:r>
      <w:r w:rsidR="00D320C4" w:rsidRPr="0046619A">
        <w:rPr>
          <w:b/>
        </w:rPr>
        <w:t>.3 Содержание дисциплины</w:t>
      </w:r>
    </w:p>
    <w:p w:rsidR="003D71C9" w:rsidRPr="0046619A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46619A" w:rsidRDefault="00D97540" w:rsidP="00753E53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46619A">
        <w:rPr>
          <w:b/>
        </w:rPr>
        <w:t xml:space="preserve">Раздел 1. </w:t>
      </w:r>
      <w:r w:rsidR="007415CD" w:rsidRPr="0046619A">
        <w:rPr>
          <w:b/>
        </w:rPr>
        <w:t xml:space="preserve">Региональная экономика </w:t>
      </w:r>
      <w:r w:rsidRPr="0046619A">
        <w:rPr>
          <w:b/>
        </w:rPr>
        <w:t>как отрасль научного знания</w:t>
      </w:r>
    </w:p>
    <w:p w:rsidR="00D97540" w:rsidRPr="0046619A" w:rsidRDefault="00D97540" w:rsidP="00753E53">
      <w:pPr>
        <w:tabs>
          <w:tab w:val="left" w:pos="708"/>
          <w:tab w:val="left" w:pos="1134"/>
        </w:tabs>
        <w:jc w:val="both"/>
      </w:pPr>
    </w:p>
    <w:p w:rsidR="007415CD" w:rsidRPr="0046619A" w:rsidRDefault="00D97540" w:rsidP="00753E53">
      <w:pPr>
        <w:jc w:val="both"/>
        <w:rPr>
          <w:b/>
          <w:i/>
          <w:iCs/>
        </w:rPr>
      </w:pPr>
      <w:r w:rsidRPr="0046619A">
        <w:rPr>
          <w:b/>
        </w:rPr>
        <w:t xml:space="preserve">Тема №1. </w:t>
      </w:r>
      <w:r w:rsidR="007415CD" w:rsidRPr="0046619A">
        <w:rPr>
          <w:b/>
        </w:rPr>
        <w:t>Введение в дисциплину.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>Регион как объект экономического анализа. Регион как система. Предмет, задачи и мет</w:t>
      </w:r>
      <w:r w:rsidRPr="0046619A">
        <w:rPr>
          <w:iCs/>
        </w:rPr>
        <w:t>о</w:t>
      </w:r>
      <w:r w:rsidRPr="0046619A">
        <w:rPr>
          <w:iCs/>
        </w:rPr>
        <w:t>ды социально-экономического исследования экономики региона. Экономический рост и социально-экономическое развитие региона. Классификации и типологии регионов. Пр</w:t>
      </w:r>
      <w:r w:rsidRPr="0046619A">
        <w:rPr>
          <w:iCs/>
        </w:rPr>
        <w:t>о</w:t>
      </w:r>
      <w:r w:rsidRPr="0046619A">
        <w:rPr>
          <w:iCs/>
        </w:rPr>
        <w:t>странственный анализ и диагностика регионального развития России. Методы анализа управления развитием территорий.</w:t>
      </w:r>
    </w:p>
    <w:p w:rsidR="00613638" w:rsidRPr="0046619A" w:rsidRDefault="00613638" w:rsidP="00753E53">
      <w:pPr>
        <w:jc w:val="both"/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 xml:space="preserve">Тема № 2. </w:t>
      </w:r>
      <w:r w:rsidR="007415CD" w:rsidRPr="0046619A">
        <w:rPr>
          <w:b/>
        </w:rPr>
        <w:t>Территория как ресурс развития экономики.</w:t>
      </w:r>
    </w:p>
    <w:p w:rsidR="007415CD" w:rsidRPr="0046619A" w:rsidRDefault="007415CD" w:rsidP="00753E53">
      <w:pPr>
        <w:jc w:val="both"/>
        <w:rPr>
          <w:iCs/>
        </w:rPr>
      </w:pPr>
      <w:proofErr w:type="spellStart"/>
      <w:r w:rsidRPr="0046619A">
        <w:rPr>
          <w:iCs/>
        </w:rPr>
        <w:t>Лимология</w:t>
      </w:r>
      <w:proofErr w:type="spellEnd"/>
      <w:r w:rsidRPr="0046619A">
        <w:rPr>
          <w:iCs/>
        </w:rPr>
        <w:t xml:space="preserve"> и теория границ. Политические и экономические границы. Этапы формиров</w:t>
      </w:r>
      <w:r w:rsidRPr="0046619A">
        <w:rPr>
          <w:iCs/>
        </w:rPr>
        <w:t>а</w:t>
      </w:r>
      <w:r w:rsidRPr="0046619A">
        <w:rPr>
          <w:iCs/>
        </w:rPr>
        <w:t>ния государственной территории России. Зарождение оформление ядра. Этапы террит</w:t>
      </w:r>
      <w:r w:rsidRPr="0046619A">
        <w:rPr>
          <w:iCs/>
        </w:rPr>
        <w:t>о</w:t>
      </w:r>
      <w:r w:rsidRPr="0046619A">
        <w:rPr>
          <w:iCs/>
        </w:rPr>
        <w:t>риальной экспансии, стабилизации и деструкции. Трансформация административно-территориального устройства Российской империи, СССР и современной России. Совр</w:t>
      </w:r>
      <w:r w:rsidRPr="0046619A">
        <w:rPr>
          <w:iCs/>
        </w:rPr>
        <w:t>е</w:t>
      </w:r>
      <w:r w:rsidRPr="0046619A">
        <w:rPr>
          <w:iCs/>
        </w:rPr>
        <w:t>менное региональное деление России. Экономическое районирование России. Экономич</w:t>
      </w:r>
      <w:r w:rsidRPr="0046619A">
        <w:rPr>
          <w:iCs/>
        </w:rPr>
        <w:t>е</w:t>
      </w:r>
      <w:r w:rsidRPr="0046619A">
        <w:rPr>
          <w:iCs/>
        </w:rPr>
        <w:t>ские регионы, районы и зоны. Особенности экономического районирование в рыночной среде. Территория как экономический ресурс.</w:t>
      </w:r>
    </w:p>
    <w:p w:rsidR="00613638" w:rsidRPr="0046619A" w:rsidRDefault="00613638" w:rsidP="00753E53">
      <w:pPr>
        <w:jc w:val="both"/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>Тема № 3. Территориальная, с</w:t>
      </w:r>
      <w:r w:rsidR="007415CD" w:rsidRPr="0046619A">
        <w:rPr>
          <w:b/>
        </w:rPr>
        <w:t>екторальная и отраслевая структура региональной экономики. Региональные рынки.</w:t>
      </w:r>
    </w:p>
    <w:p w:rsidR="00753E53" w:rsidRPr="0046619A" w:rsidRDefault="00753E53" w:rsidP="00753E53">
      <w:pPr>
        <w:jc w:val="both"/>
        <w:rPr>
          <w:iCs/>
        </w:rPr>
      </w:pPr>
      <w:r w:rsidRPr="0046619A">
        <w:rPr>
          <w:iCs/>
        </w:rPr>
        <w:t>Понятие и компоненты территориальной структуры экономики региона. Понятие терр</w:t>
      </w:r>
      <w:r w:rsidRPr="0046619A">
        <w:rPr>
          <w:iCs/>
        </w:rPr>
        <w:t>и</w:t>
      </w:r>
      <w:r w:rsidRPr="0046619A">
        <w:rPr>
          <w:iCs/>
        </w:rPr>
        <w:t xml:space="preserve">ториального каркаса региона. Роль городов в социально-экономическом развитии страны и ее регионов. Российские и зарубежные школы </w:t>
      </w:r>
      <w:proofErr w:type="spellStart"/>
      <w:r w:rsidRPr="0046619A">
        <w:rPr>
          <w:iCs/>
        </w:rPr>
        <w:t>геоурбанистики</w:t>
      </w:r>
      <w:proofErr w:type="spellEnd"/>
      <w:r w:rsidRPr="0046619A">
        <w:rPr>
          <w:iCs/>
        </w:rPr>
        <w:t xml:space="preserve">. Основы муниципальной экономики. </w:t>
      </w:r>
      <w:proofErr w:type="spellStart"/>
      <w:r w:rsidRPr="0046619A">
        <w:rPr>
          <w:iCs/>
        </w:rPr>
        <w:t>Центро-периферическая</w:t>
      </w:r>
      <w:proofErr w:type="spellEnd"/>
      <w:r w:rsidRPr="0046619A">
        <w:rPr>
          <w:iCs/>
        </w:rPr>
        <w:t xml:space="preserve"> модель национальной экономики. Аграрные, индус</w:t>
      </w:r>
      <w:r w:rsidRPr="0046619A">
        <w:rPr>
          <w:iCs/>
        </w:rPr>
        <w:t>т</w:t>
      </w:r>
      <w:r w:rsidRPr="0046619A">
        <w:rPr>
          <w:iCs/>
        </w:rPr>
        <w:t>риальные (сырьевые и обрабатывающие) районы. Приграничные и инфраструктурные территории. Экспортно-ориентированные регионы.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>Понятия секторальной и отраслевой структуры национальной экономики. Современные трансформации в отраслевой структуре экономики России и ее регионов. Межотраслевые комплексы. Региональные отраслевые рынки. Региональные рыночные структуры, пов</w:t>
      </w:r>
      <w:r w:rsidRPr="0046619A">
        <w:rPr>
          <w:iCs/>
        </w:rPr>
        <w:t>е</w:t>
      </w:r>
      <w:r w:rsidRPr="0046619A">
        <w:rPr>
          <w:iCs/>
        </w:rPr>
        <w:t>дение потребителя и производителя. Ассортиментная политика.</w:t>
      </w:r>
    </w:p>
    <w:p w:rsidR="00753E53" w:rsidRPr="0046619A" w:rsidRDefault="00753E53" w:rsidP="00753E53">
      <w:pPr>
        <w:tabs>
          <w:tab w:val="left" w:pos="1134"/>
        </w:tabs>
        <w:jc w:val="both"/>
      </w:pPr>
    </w:p>
    <w:p w:rsidR="00753E53" w:rsidRPr="0046619A" w:rsidRDefault="00753E53" w:rsidP="00753E53">
      <w:pPr>
        <w:tabs>
          <w:tab w:val="left" w:pos="1134"/>
        </w:tabs>
        <w:jc w:val="both"/>
        <w:rPr>
          <w:b/>
        </w:rPr>
      </w:pPr>
      <w:r w:rsidRPr="0046619A">
        <w:rPr>
          <w:b/>
        </w:rPr>
        <w:t>Раздел 2. Региональный анализ, политика, планирование и управление</w:t>
      </w:r>
    </w:p>
    <w:p w:rsidR="00613638" w:rsidRPr="0046619A" w:rsidRDefault="00613638" w:rsidP="00753E53">
      <w:pPr>
        <w:jc w:val="both"/>
        <w:rPr>
          <w:b/>
        </w:rPr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>Тема №4.</w:t>
      </w:r>
      <w:r w:rsidR="007415CD" w:rsidRPr="0046619A">
        <w:rPr>
          <w:b/>
        </w:rPr>
        <w:t>Региональная диагностика</w:t>
      </w:r>
    </w:p>
    <w:p w:rsidR="00753E53" w:rsidRPr="0046619A" w:rsidRDefault="00753E53" w:rsidP="00753E53">
      <w:pPr>
        <w:tabs>
          <w:tab w:val="left" w:pos="1134"/>
        </w:tabs>
        <w:jc w:val="both"/>
      </w:pPr>
      <w:r w:rsidRPr="0046619A">
        <w:t>Регион как объект хозяйствования и управления. Регион как объект макроэкономического анализа. Отраслевая структура размещения экономики.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>Информационная база и проблемы региональной диагностики и расчетов. Основы реги</w:t>
      </w:r>
      <w:r w:rsidRPr="0046619A">
        <w:rPr>
          <w:iCs/>
        </w:rPr>
        <w:t>о</w:t>
      </w:r>
      <w:r w:rsidRPr="0046619A">
        <w:rPr>
          <w:iCs/>
        </w:rPr>
        <w:t>нальной социальной диагностики. Формирование интегральной оценки уровня жизни н</w:t>
      </w:r>
      <w:r w:rsidRPr="0046619A">
        <w:rPr>
          <w:iCs/>
        </w:rPr>
        <w:t>а</w:t>
      </w:r>
      <w:r w:rsidRPr="0046619A">
        <w:rPr>
          <w:iCs/>
        </w:rPr>
        <w:t>селения региона. Рейтинги регионов по показателям развития сферы социальных услуг и социальной инфраструктуры.</w:t>
      </w:r>
    </w:p>
    <w:p w:rsidR="00613638" w:rsidRPr="0046619A" w:rsidRDefault="00613638" w:rsidP="00753E53">
      <w:pPr>
        <w:jc w:val="both"/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 xml:space="preserve">Тема № 5. </w:t>
      </w:r>
      <w:r w:rsidR="007415CD" w:rsidRPr="0046619A">
        <w:rPr>
          <w:b/>
        </w:rPr>
        <w:t>Конкурентоспособность регионов и полюса роста.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>Понятие конкурентоспособности региона. Факторы конкурентоспособности. Индексы и рейтинги конкурентоспособности. Инструменты повышения конкурентоспособности р</w:t>
      </w:r>
      <w:r w:rsidRPr="0046619A">
        <w:rPr>
          <w:iCs/>
        </w:rPr>
        <w:t>е</w:t>
      </w:r>
      <w:r w:rsidRPr="0046619A">
        <w:rPr>
          <w:iCs/>
        </w:rPr>
        <w:t>гионов. Территории с особыми экономическими режимами. Опыт создания и функцион</w:t>
      </w:r>
      <w:r w:rsidRPr="0046619A">
        <w:rPr>
          <w:iCs/>
        </w:rPr>
        <w:t>и</w:t>
      </w:r>
      <w:r w:rsidRPr="0046619A">
        <w:rPr>
          <w:iCs/>
        </w:rPr>
        <w:t>рования туристических особых экономических зон. Зоны территориального развития. И</w:t>
      </w:r>
      <w:r w:rsidRPr="0046619A">
        <w:rPr>
          <w:iCs/>
        </w:rPr>
        <w:t>н</w:t>
      </w:r>
      <w:r w:rsidRPr="0046619A">
        <w:rPr>
          <w:iCs/>
        </w:rPr>
        <w:t xml:space="preserve">вестиционная привлекательность регионов. Кластерный подход в управлении развитием территорий. Имидж региона. Территориальные полюса роста Ж. </w:t>
      </w:r>
      <w:proofErr w:type="spellStart"/>
      <w:r w:rsidRPr="0046619A">
        <w:rPr>
          <w:iCs/>
        </w:rPr>
        <w:t>Будвиля</w:t>
      </w:r>
      <w:proofErr w:type="spellEnd"/>
      <w:r w:rsidRPr="0046619A">
        <w:rPr>
          <w:iCs/>
        </w:rPr>
        <w:t xml:space="preserve"> и Ф. </w:t>
      </w:r>
      <w:proofErr w:type="spellStart"/>
      <w:r w:rsidRPr="0046619A">
        <w:rPr>
          <w:iCs/>
        </w:rPr>
        <w:t>Перру</w:t>
      </w:r>
      <w:proofErr w:type="spellEnd"/>
      <w:r w:rsidRPr="0046619A">
        <w:rPr>
          <w:iCs/>
        </w:rPr>
        <w:t>. М</w:t>
      </w:r>
      <w:r w:rsidRPr="0046619A">
        <w:rPr>
          <w:iCs/>
        </w:rPr>
        <w:t>о</w:t>
      </w:r>
      <w:r w:rsidRPr="0046619A">
        <w:rPr>
          <w:iCs/>
        </w:rPr>
        <w:t>дель региональных кластеров М. Портера.</w:t>
      </w:r>
      <w:r w:rsidR="00591EDA" w:rsidRPr="0046619A">
        <w:rPr>
          <w:iCs/>
        </w:rPr>
        <w:t xml:space="preserve"> Управление конкурентоспособностью реги</w:t>
      </w:r>
      <w:r w:rsidR="00591EDA" w:rsidRPr="0046619A">
        <w:rPr>
          <w:iCs/>
        </w:rPr>
        <w:t>о</w:t>
      </w:r>
      <w:r w:rsidR="00591EDA" w:rsidRPr="0046619A">
        <w:rPr>
          <w:iCs/>
        </w:rPr>
        <w:t>нов. Механизмы повышения инвестиционной привлекательности и эффективности и</w:t>
      </w:r>
      <w:r w:rsidR="00591EDA" w:rsidRPr="0046619A">
        <w:rPr>
          <w:iCs/>
        </w:rPr>
        <w:t>с</w:t>
      </w:r>
      <w:r w:rsidR="00591EDA" w:rsidRPr="0046619A">
        <w:rPr>
          <w:iCs/>
        </w:rPr>
        <w:t>пользования территории регионов.</w:t>
      </w:r>
    </w:p>
    <w:p w:rsidR="00613638" w:rsidRPr="0046619A" w:rsidRDefault="00613638" w:rsidP="00753E53">
      <w:pPr>
        <w:jc w:val="both"/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 xml:space="preserve">Тема №6. </w:t>
      </w:r>
      <w:r w:rsidR="007415CD" w:rsidRPr="0046619A">
        <w:rPr>
          <w:b/>
        </w:rPr>
        <w:t>Региональное управление: теория и практика.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>Подходы к понятию «региональное управление». Факторы, оказывающие влияние на формирование региональной политики. Механизмы и инструменты реализации реги</w:t>
      </w:r>
      <w:r w:rsidRPr="0046619A">
        <w:rPr>
          <w:iCs/>
        </w:rPr>
        <w:t>о</w:t>
      </w:r>
      <w:r w:rsidRPr="0046619A">
        <w:rPr>
          <w:iCs/>
        </w:rPr>
        <w:t>нальной политики. Стратегические основы регионального управления государства. Пон</w:t>
      </w:r>
      <w:r w:rsidRPr="0046619A">
        <w:rPr>
          <w:iCs/>
        </w:rPr>
        <w:t>я</w:t>
      </w:r>
      <w:r w:rsidRPr="0046619A">
        <w:rPr>
          <w:iCs/>
        </w:rPr>
        <w:t xml:space="preserve">тие территориального планирования. Взаимосвязь стратегического и территориального планирования. </w:t>
      </w:r>
      <w:r w:rsidR="00591EDA" w:rsidRPr="0046619A">
        <w:rPr>
          <w:iCs/>
        </w:rPr>
        <w:t xml:space="preserve">Экономическая безопасность региона. </w:t>
      </w:r>
      <w:r w:rsidRPr="0046619A">
        <w:rPr>
          <w:iCs/>
        </w:rPr>
        <w:t>Система документаци</w:t>
      </w:r>
      <w:r w:rsidR="00753E53" w:rsidRPr="0046619A">
        <w:rPr>
          <w:iCs/>
        </w:rPr>
        <w:t>и</w:t>
      </w:r>
      <w:r w:rsidRPr="0046619A">
        <w:rPr>
          <w:iCs/>
        </w:rPr>
        <w:t xml:space="preserve"> по террит</w:t>
      </w:r>
      <w:r w:rsidRPr="0046619A">
        <w:rPr>
          <w:iCs/>
        </w:rPr>
        <w:t>о</w:t>
      </w:r>
      <w:r w:rsidRPr="0046619A">
        <w:rPr>
          <w:iCs/>
        </w:rPr>
        <w:t>риальному планированию и планировке территории как основной инструмент управления развитием территории. Законодательно-нормативное обеспечение современной реги</w:t>
      </w:r>
      <w:r w:rsidRPr="0046619A">
        <w:rPr>
          <w:iCs/>
        </w:rPr>
        <w:t>о</w:t>
      </w:r>
      <w:r w:rsidRPr="0046619A">
        <w:rPr>
          <w:iCs/>
        </w:rPr>
        <w:t xml:space="preserve">нальной политики в России. Региональная социальная политика. </w:t>
      </w:r>
      <w:r w:rsidR="00753E53" w:rsidRPr="0046619A">
        <w:rPr>
          <w:iCs/>
        </w:rPr>
        <w:t>Р</w:t>
      </w:r>
      <w:r w:rsidRPr="0046619A">
        <w:rPr>
          <w:iCs/>
        </w:rPr>
        <w:t>еализаци</w:t>
      </w:r>
      <w:r w:rsidR="00753E53" w:rsidRPr="0046619A">
        <w:rPr>
          <w:iCs/>
        </w:rPr>
        <w:t>я</w:t>
      </w:r>
      <w:r w:rsidRPr="0046619A">
        <w:rPr>
          <w:iCs/>
        </w:rPr>
        <w:t xml:space="preserve"> государс</w:t>
      </w:r>
      <w:r w:rsidRPr="0046619A">
        <w:rPr>
          <w:iCs/>
        </w:rPr>
        <w:t>т</w:t>
      </w:r>
      <w:r w:rsidRPr="0046619A">
        <w:rPr>
          <w:iCs/>
        </w:rPr>
        <w:t xml:space="preserve">венных </w:t>
      </w:r>
      <w:r w:rsidR="00753E53" w:rsidRPr="0046619A">
        <w:rPr>
          <w:iCs/>
        </w:rPr>
        <w:t xml:space="preserve">и муниципальных </w:t>
      </w:r>
      <w:r w:rsidRPr="0046619A">
        <w:rPr>
          <w:iCs/>
        </w:rPr>
        <w:t>программ.</w:t>
      </w:r>
      <w:r w:rsidR="00753E53" w:rsidRPr="0046619A">
        <w:rPr>
          <w:iCs/>
        </w:rPr>
        <w:t xml:space="preserve"> Государственно-частное па</w:t>
      </w:r>
      <w:r w:rsidR="00591EDA" w:rsidRPr="0046619A">
        <w:rPr>
          <w:iCs/>
        </w:rPr>
        <w:t>р</w:t>
      </w:r>
      <w:r w:rsidR="00753E53" w:rsidRPr="0046619A">
        <w:rPr>
          <w:iCs/>
        </w:rPr>
        <w:t>тнерство.</w:t>
      </w:r>
      <w:r w:rsidRPr="0046619A">
        <w:rPr>
          <w:iCs/>
        </w:rPr>
        <w:t xml:space="preserve"> Зарубежный опыт разработки и реализации региональных целевых программ. Мониторинг реализации государственных программ и механизмы их актуализации. Методы оценки эффективности реализации региональных целевых программ (финансовые и нефинансовые индикаторы). Планирование состава и реализация целевых программ на основе приоритетов регионал</w:t>
      </w:r>
      <w:r w:rsidRPr="0046619A">
        <w:rPr>
          <w:iCs/>
        </w:rPr>
        <w:t>ь</w:t>
      </w:r>
      <w:r w:rsidRPr="0046619A">
        <w:rPr>
          <w:iCs/>
        </w:rPr>
        <w:t>ного развития.</w:t>
      </w:r>
      <w:r w:rsidR="00753E53" w:rsidRPr="0046619A">
        <w:t xml:space="preserve"> Региональные финансы. Бюджетно-налоговая система. Вопросы регулир</w:t>
      </w:r>
      <w:r w:rsidR="00753E53" w:rsidRPr="0046619A">
        <w:t>о</w:t>
      </w:r>
      <w:r w:rsidR="00753E53" w:rsidRPr="0046619A">
        <w:t>вания экономического развития региона.</w:t>
      </w:r>
    </w:p>
    <w:p w:rsidR="00617169" w:rsidRPr="0046619A" w:rsidRDefault="00617169" w:rsidP="00D97540">
      <w:pPr>
        <w:tabs>
          <w:tab w:val="left" w:pos="1134"/>
        </w:tabs>
        <w:ind w:firstLine="709"/>
        <w:jc w:val="both"/>
      </w:pPr>
      <w:r w:rsidRPr="0046619A">
        <w:tab/>
      </w:r>
    </w:p>
    <w:p w:rsidR="00D84208" w:rsidRPr="0046619A" w:rsidRDefault="00D84208" w:rsidP="0077773D">
      <w:pPr>
        <w:ind w:firstLine="567"/>
        <w:jc w:val="both"/>
        <w:rPr>
          <w:spacing w:val="4"/>
        </w:rPr>
      </w:pPr>
    </w:p>
    <w:p w:rsidR="003A71E4" w:rsidRPr="0046619A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46619A">
        <w:rPr>
          <w:b/>
        </w:rPr>
        <w:t>5</w:t>
      </w:r>
      <w:r w:rsidR="00F803A3" w:rsidRPr="0046619A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46619A" w:rsidRDefault="003A57B5" w:rsidP="004661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46619A">
        <w:rPr>
          <w:rFonts w:ascii="Times New Roman" w:hAnsi="Times New Roman"/>
          <w:sz w:val="24"/>
          <w:szCs w:val="24"/>
        </w:rPr>
        <w:t>рекомендации</w:t>
      </w:r>
      <w:r w:rsidRPr="0046619A">
        <w:rPr>
          <w:rFonts w:ascii="Times New Roman" w:hAnsi="Times New Roman"/>
          <w:sz w:val="24"/>
          <w:szCs w:val="24"/>
        </w:rPr>
        <w:t xml:space="preserve"> для </w:t>
      </w:r>
      <w:r w:rsidR="00125E93" w:rsidRPr="0046619A">
        <w:rPr>
          <w:rFonts w:ascii="Times New Roman" w:hAnsi="Times New Roman"/>
          <w:sz w:val="24"/>
          <w:szCs w:val="24"/>
        </w:rPr>
        <w:t>аспирантов</w:t>
      </w:r>
      <w:r w:rsidRPr="0046619A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D133A2" w:rsidRPr="0046619A">
        <w:rPr>
          <w:rFonts w:ascii="Times New Roman" w:hAnsi="Times New Roman"/>
          <w:sz w:val="24"/>
          <w:szCs w:val="24"/>
        </w:rPr>
        <w:t xml:space="preserve"> «Управл</w:t>
      </w:r>
      <w:r w:rsidR="00D133A2" w:rsidRPr="0046619A">
        <w:rPr>
          <w:rFonts w:ascii="Times New Roman" w:hAnsi="Times New Roman"/>
          <w:sz w:val="24"/>
          <w:szCs w:val="24"/>
        </w:rPr>
        <w:t>е</w:t>
      </w:r>
      <w:r w:rsidR="00D133A2" w:rsidRPr="0046619A">
        <w:rPr>
          <w:rFonts w:ascii="Times New Roman" w:hAnsi="Times New Roman"/>
          <w:sz w:val="24"/>
          <w:szCs w:val="24"/>
        </w:rPr>
        <w:t>ние экономикой региона»</w:t>
      </w:r>
      <w:r w:rsidRPr="0046619A">
        <w:rPr>
          <w:rFonts w:ascii="Times New Roman" w:hAnsi="Times New Roman"/>
          <w:sz w:val="24"/>
          <w:szCs w:val="24"/>
        </w:rPr>
        <w:t>/</w:t>
      </w:r>
      <w:r w:rsidR="00516F43" w:rsidRPr="0046619A">
        <w:rPr>
          <w:rFonts w:ascii="Times New Roman" w:hAnsi="Times New Roman"/>
          <w:sz w:val="24"/>
          <w:szCs w:val="24"/>
        </w:rPr>
        <w:t xml:space="preserve"> </w:t>
      </w:r>
      <w:r w:rsidR="00753E53" w:rsidRPr="0046619A">
        <w:rPr>
          <w:rFonts w:ascii="Times New Roman" w:hAnsi="Times New Roman"/>
          <w:sz w:val="24"/>
          <w:szCs w:val="24"/>
        </w:rPr>
        <w:t>С.М.Ильченко</w:t>
      </w:r>
      <w:r w:rsidRPr="0046619A">
        <w:rPr>
          <w:rFonts w:ascii="Times New Roman" w:hAnsi="Times New Roman"/>
          <w:sz w:val="24"/>
          <w:szCs w:val="24"/>
        </w:rPr>
        <w:t xml:space="preserve">. </w:t>
      </w:r>
      <w:r w:rsidR="00920199" w:rsidRPr="0046619A">
        <w:rPr>
          <w:rFonts w:ascii="Times New Roman" w:hAnsi="Times New Roman"/>
          <w:sz w:val="24"/>
          <w:szCs w:val="24"/>
        </w:rPr>
        <w:t xml:space="preserve">– Омск: </w:t>
      </w:r>
      <w:r w:rsidRPr="0046619A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46619A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0B32BB">
        <w:rPr>
          <w:rFonts w:ascii="Times New Roman" w:hAnsi="Times New Roman"/>
          <w:sz w:val="24"/>
          <w:szCs w:val="24"/>
        </w:rPr>
        <w:t>4</w:t>
      </w:r>
      <w:r w:rsidR="00920199" w:rsidRPr="0046619A">
        <w:rPr>
          <w:rFonts w:ascii="Times New Roman" w:hAnsi="Times New Roman"/>
          <w:sz w:val="24"/>
          <w:szCs w:val="24"/>
        </w:rPr>
        <w:t xml:space="preserve">. </w:t>
      </w:r>
    </w:p>
    <w:p w:rsidR="0046619A" w:rsidRPr="0046619A" w:rsidRDefault="0046619A" w:rsidP="004661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46619A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46619A">
        <w:rPr>
          <w:rFonts w:ascii="Times New Roman" w:hAnsi="Times New Roman"/>
          <w:sz w:val="24"/>
          <w:szCs w:val="24"/>
        </w:rPr>
        <w:t>ОмГА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46619A">
        <w:rPr>
          <w:rFonts w:ascii="Times New Roman" w:hAnsi="Times New Roman"/>
          <w:sz w:val="24"/>
          <w:szCs w:val="24"/>
        </w:rPr>
        <w:t>н</w:t>
      </w:r>
      <w:r w:rsidRPr="0046619A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46619A" w:rsidRPr="0046619A" w:rsidRDefault="0046619A" w:rsidP="004661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46619A">
        <w:rPr>
          <w:rFonts w:ascii="Times New Roman" w:hAnsi="Times New Roman"/>
          <w:sz w:val="24"/>
          <w:szCs w:val="24"/>
        </w:rPr>
        <w:t>ОмГА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46619A" w:rsidRPr="0046619A" w:rsidRDefault="0046619A" w:rsidP="004661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46619A">
        <w:rPr>
          <w:rFonts w:ascii="Times New Roman" w:hAnsi="Times New Roman"/>
          <w:sz w:val="24"/>
          <w:szCs w:val="24"/>
        </w:rPr>
        <w:t>ОмГА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46619A">
        <w:rPr>
          <w:rFonts w:ascii="Times New Roman" w:hAnsi="Times New Roman"/>
          <w:sz w:val="24"/>
          <w:szCs w:val="24"/>
        </w:rPr>
        <w:t>н</w:t>
      </w:r>
      <w:r w:rsidRPr="0046619A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46619A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785842" w:rsidRPr="0046619A" w:rsidRDefault="00704447" w:rsidP="00705FB5">
      <w:pPr>
        <w:ind w:firstLine="709"/>
        <w:jc w:val="both"/>
        <w:rPr>
          <w:b/>
        </w:rPr>
      </w:pPr>
      <w:r w:rsidRPr="0046619A">
        <w:rPr>
          <w:b/>
        </w:rPr>
        <w:t>6</w:t>
      </w:r>
      <w:r w:rsidR="007F4B97" w:rsidRPr="0046619A">
        <w:rPr>
          <w:b/>
        </w:rPr>
        <w:t>.</w:t>
      </w:r>
      <w:r w:rsidR="007865CB" w:rsidRPr="0046619A">
        <w:rPr>
          <w:b/>
        </w:rPr>
        <w:t xml:space="preserve"> </w:t>
      </w:r>
      <w:r w:rsidR="00785842" w:rsidRPr="0046619A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46619A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46619A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46619A">
        <w:rPr>
          <w:b/>
          <w:bCs/>
          <w:i/>
        </w:rPr>
        <w:t>Основная:</w:t>
      </w:r>
    </w:p>
    <w:p w:rsidR="00591EDA" w:rsidRPr="0046619A" w:rsidRDefault="00591EDA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rPr>
          <w:shd w:val="clear" w:color="auto" w:fill="FFFFFF"/>
        </w:rPr>
        <w:t>Региональная экономика и управление развитием территорий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учебник и практикум для вузов / И. Н. Ильина [и др.] ; под общей редакцией Ф. Т. Прокопова. — Москва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И</w:t>
      </w:r>
      <w:r w:rsidRPr="0046619A">
        <w:rPr>
          <w:shd w:val="clear" w:color="auto" w:fill="FFFFFF"/>
        </w:rPr>
        <w:t>з</w:t>
      </w:r>
      <w:r w:rsidRPr="0046619A">
        <w:rPr>
          <w:shd w:val="clear" w:color="auto" w:fill="FFFFFF"/>
        </w:rPr>
        <w:t xml:space="preserve">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>, 2022. — 351 с. — (Высшее образование). — ISBN 978-5-534-00236-2. — Текст</w:t>
      </w:r>
      <w:proofErr w:type="gramStart"/>
      <w:r w:rsidRPr="0046619A">
        <w:rPr>
          <w:shd w:val="clear" w:color="auto" w:fill="FFFFFF"/>
        </w:rPr>
        <w:t xml:space="preserve">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8" w:history="1">
        <w:r w:rsidR="00FA5D37">
          <w:rPr>
            <w:rStyle w:val="a9"/>
            <w:shd w:val="clear" w:color="auto" w:fill="FFFFFF"/>
          </w:rPr>
          <w:t>https://urait.ru/bcode/489508 </w:t>
        </w:r>
      </w:hyperlink>
      <w:r w:rsidRPr="0046619A">
        <w:rPr>
          <w:shd w:val="clear" w:color="auto" w:fill="FFFFFF"/>
        </w:rPr>
        <w:t> </w:t>
      </w:r>
    </w:p>
    <w:p w:rsidR="00591EDA" w:rsidRPr="0046619A" w:rsidRDefault="00591EDA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rPr>
          <w:shd w:val="clear" w:color="auto" w:fill="FFFFFF"/>
        </w:rPr>
        <w:t>Региональная экономика и управление развитием территорий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учебник и практикум для вузов / И. Н. Ильина [и др.] ; под общей редакцией Ф. Т. Прокопова. — Москва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И</w:t>
      </w:r>
      <w:r w:rsidRPr="0046619A">
        <w:rPr>
          <w:shd w:val="clear" w:color="auto" w:fill="FFFFFF"/>
        </w:rPr>
        <w:t>з</w:t>
      </w:r>
      <w:r w:rsidRPr="0046619A">
        <w:rPr>
          <w:shd w:val="clear" w:color="auto" w:fill="FFFFFF"/>
        </w:rPr>
        <w:t xml:space="preserve">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>, 2022. — 351 с. — (Высшее образование). — ISBN 978-5-534-00236-2. — Текст</w:t>
      </w:r>
      <w:proofErr w:type="gramStart"/>
      <w:r w:rsidRPr="0046619A">
        <w:rPr>
          <w:shd w:val="clear" w:color="auto" w:fill="FFFFFF"/>
        </w:rPr>
        <w:t xml:space="preserve">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9" w:history="1">
        <w:r w:rsidR="00FA5D37">
          <w:rPr>
            <w:rStyle w:val="a9"/>
            <w:shd w:val="clear" w:color="auto" w:fill="FFFFFF"/>
          </w:rPr>
          <w:t>https://urait.ru/bcode/489508</w:t>
        </w:r>
      </w:hyperlink>
    </w:p>
    <w:p w:rsidR="00591EDA" w:rsidRPr="0046619A" w:rsidRDefault="00591EDA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rPr>
          <w:shd w:val="clear" w:color="auto" w:fill="FFFFFF"/>
        </w:rPr>
        <w:lastRenderedPageBreak/>
        <w:t>Государственное управление региональным развитием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учебник для вузов / С. Е. Прокофьев [и др.] ; под редакцией С. Е. Прокофьева, И. А. Рождественской, Н. Л. </w:t>
      </w:r>
      <w:proofErr w:type="spellStart"/>
      <w:r w:rsidRPr="0046619A">
        <w:rPr>
          <w:shd w:val="clear" w:color="auto" w:fill="FFFFFF"/>
        </w:rPr>
        <w:t>Красюковой</w:t>
      </w:r>
      <w:proofErr w:type="spellEnd"/>
      <w:r w:rsidRPr="0046619A">
        <w:rPr>
          <w:shd w:val="clear" w:color="auto" w:fill="FFFFFF"/>
        </w:rPr>
        <w:t>. — Москва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>, 2022. — 331 с. — (Высшее образов</w:t>
      </w:r>
      <w:r w:rsidRPr="0046619A">
        <w:rPr>
          <w:shd w:val="clear" w:color="auto" w:fill="FFFFFF"/>
        </w:rPr>
        <w:t>а</w:t>
      </w:r>
      <w:r w:rsidRPr="0046619A">
        <w:rPr>
          <w:shd w:val="clear" w:color="auto" w:fill="FFFFFF"/>
        </w:rPr>
        <w:t>ние). — ISBN 978-5-534-14175-7. — Текст</w:t>
      </w:r>
      <w:proofErr w:type="gramStart"/>
      <w:r w:rsidRPr="0046619A">
        <w:rPr>
          <w:shd w:val="clear" w:color="auto" w:fill="FFFFFF"/>
        </w:rPr>
        <w:t xml:space="preserve">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0" w:history="1">
        <w:r w:rsidR="00FA5D37">
          <w:rPr>
            <w:rStyle w:val="a9"/>
            <w:shd w:val="clear" w:color="auto" w:fill="FFFFFF"/>
          </w:rPr>
          <w:t>https://urait.ru/bcode/496831</w:t>
        </w:r>
      </w:hyperlink>
    </w:p>
    <w:p w:rsidR="00591EDA" w:rsidRPr="0046619A" w:rsidRDefault="00D34708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t xml:space="preserve"> </w:t>
      </w:r>
      <w:proofErr w:type="spellStart"/>
      <w:r w:rsidR="00591EDA" w:rsidRPr="0046619A">
        <w:rPr>
          <w:i/>
          <w:iCs/>
          <w:shd w:val="clear" w:color="auto" w:fill="FFFFFF"/>
        </w:rPr>
        <w:t>Уразгалиев</w:t>
      </w:r>
      <w:proofErr w:type="spellEnd"/>
      <w:r w:rsidR="00591EDA" w:rsidRPr="0046619A">
        <w:rPr>
          <w:i/>
          <w:iCs/>
          <w:shd w:val="clear" w:color="auto" w:fill="FFFFFF"/>
        </w:rPr>
        <w:t>, В. Ш. </w:t>
      </w:r>
      <w:r w:rsidR="00591EDA" w:rsidRPr="0046619A">
        <w:rPr>
          <w:shd w:val="clear" w:color="auto" w:fill="FFFFFF"/>
        </w:rPr>
        <w:t> Экономическая безопасность</w:t>
      </w:r>
      <w:proofErr w:type="gramStart"/>
      <w:r w:rsidR="00591EDA" w:rsidRPr="0046619A">
        <w:rPr>
          <w:shd w:val="clear" w:color="auto" w:fill="FFFFFF"/>
        </w:rPr>
        <w:t> :</w:t>
      </w:r>
      <w:proofErr w:type="gramEnd"/>
      <w:r w:rsidR="00591EDA" w:rsidRPr="0046619A">
        <w:rPr>
          <w:shd w:val="clear" w:color="auto" w:fill="FFFFFF"/>
        </w:rPr>
        <w:t xml:space="preserve"> учебник и практикум для вузов / В. Ш. </w:t>
      </w:r>
      <w:proofErr w:type="spellStart"/>
      <w:r w:rsidR="00591EDA" w:rsidRPr="0046619A">
        <w:rPr>
          <w:shd w:val="clear" w:color="auto" w:fill="FFFFFF"/>
        </w:rPr>
        <w:t>Уразгалиев</w:t>
      </w:r>
      <w:proofErr w:type="spellEnd"/>
      <w:r w:rsidR="00591EDA" w:rsidRPr="0046619A">
        <w:rPr>
          <w:shd w:val="clear" w:color="auto" w:fill="FFFFFF"/>
        </w:rPr>
        <w:t xml:space="preserve">. — 2-е изд., </w:t>
      </w:r>
      <w:proofErr w:type="spellStart"/>
      <w:r w:rsidR="00591EDA" w:rsidRPr="0046619A">
        <w:rPr>
          <w:shd w:val="clear" w:color="auto" w:fill="FFFFFF"/>
        </w:rPr>
        <w:t>перераб</w:t>
      </w:r>
      <w:proofErr w:type="spellEnd"/>
      <w:r w:rsidR="00591EDA" w:rsidRPr="0046619A">
        <w:rPr>
          <w:shd w:val="clear" w:color="auto" w:fill="FFFFFF"/>
        </w:rPr>
        <w:t xml:space="preserve">. и доп. — Москва : Издательство </w:t>
      </w:r>
      <w:proofErr w:type="spellStart"/>
      <w:r w:rsidR="00591EDA" w:rsidRPr="0046619A">
        <w:rPr>
          <w:shd w:val="clear" w:color="auto" w:fill="FFFFFF"/>
        </w:rPr>
        <w:t>Юрайт</w:t>
      </w:r>
      <w:proofErr w:type="spellEnd"/>
      <w:r w:rsidR="00591EDA" w:rsidRPr="0046619A">
        <w:rPr>
          <w:shd w:val="clear" w:color="auto" w:fill="FFFFFF"/>
        </w:rPr>
        <w:t>, 2022. — 725 с. — (Высшее образование). — ISBN 978-5-534-09982-9. — Текст</w:t>
      </w:r>
      <w:proofErr w:type="gramStart"/>
      <w:r w:rsidR="00591EDA" w:rsidRPr="0046619A">
        <w:rPr>
          <w:shd w:val="clear" w:color="auto" w:fill="FFFFFF"/>
        </w:rPr>
        <w:t xml:space="preserve"> :</w:t>
      </w:r>
      <w:proofErr w:type="gramEnd"/>
      <w:r w:rsidR="00591EDA"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="00591EDA" w:rsidRPr="0046619A">
        <w:rPr>
          <w:shd w:val="clear" w:color="auto" w:fill="FFFFFF"/>
        </w:rPr>
        <w:t>Юрайт</w:t>
      </w:r>
      <w:proofErr w:type="spellEnd"/>
      <w:r w:rsidR="00591EDA" w:rsidRPr="0046619A">
        <w:rPr>
          <w:shd w:val="clear" w:color="auto" w:fill="FFFFFF"/>
        </w:rPr>
        <w:t xml:space="preserve"> [сайт]. — URL: </w:t>
      </w:r>
      <w:hyperlink r:id="rId11" w:history="1">
        <w:r w:rsidR="00FA5D37">
          <w:rPr>
            <w:rStyle w:val="a9"/>
            <w:shd w:val="clear" w:color="auto" w:fill="FFFFFF"/>
          </w:rPr>
          <w:t>https://urait.ru/bcode/489524 </w:t>
        </w:r>
      </w:hyperlink>
      <w:r w:rsidR="00591EDA" w:rsidRPr="0046619A">
        <w:rPr>
          <w:shd w:val="clear" w:color="auto" w:fill="FFFFFF"/>
        </w:rPr>
        <w:t> </w:t>
      </w:r>
    </w:p>
    <w:p w:rsidR="00144090" w:rsidRPr="0046619A" w:rsidRDefault="00591EDA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rPr>
          <w:i/>
          <w:iCs/>
          <w:shd w:val="clear" w:color="auto" w:fill="FFFFFF"/>
        </w:rPr>
        <w:t>Угрюмова, А. А. </w:t>
      </w:r>
      <w:r w:rsidRPr="0046619A">
        <w:rPr>
          <w:shd w:val="clear" w:color="auto" w:fill="FFFFFF"/>
        </w:rPr>
        <w:t> Региональная экономика и управление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учебник и практикум для в</w:t>
      </w:r>
      <w:r w:rsidRPr="0046619A">
        <w:rPr>
          <w:shd w:val="clear" w:color="auto" w:fill="FFFFFF"/>
        </w:rPr>
        <w:t>у</w:t>
      </w:r>
      <w:r w:rsidRPr="0046619A">
        <w:rPr>
          <w:shd w:val="clear" w:color="auto" w:fill="FFFFFF"/>
        </w:rPr>
        <w:t>зов / А. А. Угрюмова, Е. В. Ерохина, М. В. Савельева. — 2-е изд. — Москва : Издательс</w:t>
      </w:r>
      <w:r w:rsidRPr="0046619A">
        <w:rPr>
          <w:shd w:val="clear" w:color="auto" w:fill="FFFFFF"/>
        </w:rPr>
        <w:t>т</w:t>
      </w:r>
      <w:r w:rsidRPr="0046619A">
        <w:rPr>
          <w:shd w:val="clear" w:color="auto" w:fill="FFFFFF"/>
        </w:rPr>
        <w:t xml:space="preserve">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>, 2022. — 477 с. — (Высшее образование). — ISBN 978-5-534-07638-7. — Текст</w:t>
      </w:r>
      <w:proofErr w:type="gramStart"/>
      <w:r w:rsidRPr="0046619A">
        <w:rPr>
          <w:shd w:val="clear" w:color="auto" w:fill="FFFFFF"/>
        </w:rPr>
        <w:t xml:space="preserve">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2" w:history="1">
        <w:r w:rsidR="00FA5D37">
          <w:rPr>
            <w:rStyle w:val="a9"/>
            <w:shd w:val="clear" w:color="auto" w:fill="FFFFFF"/>
          </w:rPr>
          <w:t>https://urait.ru/bcode/489882</w:t>
        </w:r>
      </w:hyperlink>
    </w:p>
    <w:p w:rsidR="00591EDA" w:rsidRPr="0046619A" w:rsidRDefault="00591EDA" w:rsidP="00591EDA">
      <w:pPr>
        <w:tabs>
          <w:tab w:val="left" w:pos="284"/>
          <w:tab w:val="left" w:pos="406"/>
        </w:tabs>
        <w:jc w:val="both"/>
        <w:rPr>
          <w:b/>
          <w:bCs/>
          <w:i/>
        </w:rPr>
      </w:pPr>
    </w:p>
    <w:p w:rsidR="00144090" w:rsidRPr="0046619A" w:rsidRDefault="00144090" w:rsidP="00591EDA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46619A">
        <w:rPr>
          <w:b/>
          <w:bCs/>
          <w:i/>
        </w:rPr>
        <w:t>Дополнительная:</w:t>
      </w:r>
    </w:p>
    <w:p w:rsidR="00144090" w:rsidRPr="0046619A" w:rsidRDefault="00591EDA" w:rsidP="00591ED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46619A">
        <w:rPr>
          <w:shd w:val="clear" w:color="auto" w:fill="FFFFFF"/>
        </w:rPr>
        <w:t xml:space="preserve">Управление </w:t>
      </w:r>
      <w:proofErr w:type="spellStart"/>
      <w:r w:rsidRPr="0046619A">
        <w:rPr>
          <w:shd w:val="clear" w:color="auto" w:fill="FFFFFF"/>
        </w:rPr>
        <w:t>социально-экономичеcкими</w:t>
      </w:r>
      <w:proofErr w:type="spellEnd"/>
      <w:r w:rsidRPr="0046619A">
        <w:rPr>
          <w:shd w:val="clear" w:color="auto" w:fill="FFFFFF"/>
        </w:rPr>
        <w:t xml:space="preserve"> системами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учебное пособие для вузов / З. Р. Тавасиева [и др.] ; под общей редакцией З. Р. Тавасиевой, И. З. </w:t>
      </w:r>
      <w:proofErr w:type="spellStart"/>
      <w:r w:rsidRPr="0046619A">
        <w:rPr>
          <w:shd w:val="clear" w:color="auto" w:fill="FFFFFF"/>
        </w:rPr>
        <w:t>Тогузовой</w:t>
      </w:r>
      <w:proofErr w:type="spellEnd"/>
      <w:r w:rsidRPr="0046619A">
        <w:rPr>
          <w:shd w:val="clear" w:color="auto" w:fill="FFFFFF"/>
        </w:rPr>
        <w:t>, Л. К. </w:t>
      </w:r>
      <w:proofErr w:type="spellStart"/>
      <w:r w:rsidRPr="0046619A">
        <w:rPr>
          <w:shd w:val="clear" w:color="auto" w:fill="FFFFFF"/>
        </w:rPr>
        <w:t>Гуриевой</w:t>
      </w:r>
      <w:proofErr w:type="spellEnd"/>
      <w:r w:rsidRPr="0046619A">
        <w:rPr>
          <w:shd w:val="clear" w:color="auto" w:fill="FFFFFF"/>
        </w:rPr>
        <w:t>. — Москва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>, 2022. — 137 с. — (Высшее образов</w:t>
      </w:r>
      <w:r w:rsidRPr="0046619A">
        <w:rPr>
          <w:shd w:val="clear" w:color="auto" w:fill="FFFFFF"/>
        </w:rPr>
        <w:t>а</w:t>
      </w:r>
      <w:r w:rsidRPr="0046619A">
        <w:rPr>
          <w:shd w:val="clear" w:color="auto" w:fill="FFFFFF"/>
        </w:rPr>
        <w:t>ние). — ISBN 978-5-534-12371-5. — Текст</w:t>
      </w:r>
      <w:proofErr w:type="gramStart"/>
      <w:r w:rsidRPr="0046619A">
        <w:rPr>
          <w:shd w:val="clear" w:color="auto" w:fill="FFFFFF"/>
        </w:rPr>
        <w:t xml:space="preserve">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3" w:history="1">
        <w:r w:rsidR="00FA5D37">
          <w:rPr>
            <w:rStyle w:val="a9"/>
            <w:shd w:val="clear" w:color="auto" w:fill="FFFFFF"/>
          </w:rPr>
          <w:t>https://urait.ru/bcode/495796 </w:t>
        </w:r>
      </w:hyperlink>
      <w:r w:rsidRPr="0046619A">
        <w:rPr>
          <w:shd w:val="clear" w:color="auto" w:fill="FFFFFF"/>
        </w:rPr>
        <w:t> </w:t>
      </w:r>
    </w:p>
    <w:p w:rsidR="00591EDA" w:rsidRPr="0046619A" w:rsidRDefault="00591EDA" w:rsidP="00591ED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6619A">
        <w:rPr>
          <w:shd w:val="clear" w:color="auto" w:fill="FFFFFF"/>
        </w:rPr>
        <w:t>Государственно-частное партнерство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учебное пособие для вузов / И. Н. Ткаченко [и др.] ; под редакцией И. Н. Ткаченко. — Москва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>, 2022. — 188 с. — (Высшее образование). — ISBN 978-5-534-00518-9. — Текст</w:t>
      </w:r>
      <w:proofErr w:type="gramStart"/>
      <w:r w:rsidRPr="0046619A">
        <w:rPr>
          <w:shd w:val="clear" w:color="auto" w:fill="FFFFFF"/>
        </w:rPr>
        <w:t xml:space="preserve"> :</w:t>
      </w:r>
      <w:proofErr w:type="gramEnd"/>
      <w:r w:rsidRPr="0046619A">
        <w:rPr>
          <w:shd w:val="clear" w:color="auto" w:fill="FFFFFF"/>
        </w:rPr>
        <w:t xml:space="preserve"> электронный // Образов</w:t>
      </w:r>
      <w:r w:rsidRPr="0046619A">
        <w:rPr>
          <w:shd w:val="clear" w:color="auto" w:fill="FFFFFF"/>
        </w:rPr>
        <w:t>а</w:t>
      </w:r>
      <w:r w:rsidRPr="0046619A">
        <w:rPr>
          <w:shd w:val="clear" w:color="auto" w:fill="FFFFFF"/>
        </w:rPr>
        <w:t xml:space="preserve">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4" w:history="1">
        <w:r w:rsidR="00FA5D37">
          <w:rPr>
            <w:rStyle w:val="a9"/>
            <w:shd w:val="clear" w:color="auto" w:fill="FFFFFF"/>
          </w:rPr>
          <w:t>https://urait.ru/bcode/498882</w:t>
        </w:r>
      </w:hyperlink>
    </w:p>
    <w:p w:rsidR="00591EDA" w:rsidRPr="0046619A" w:rsidRDefault="00591EDA" w:rsidP="00591ED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46619A">
        <w:rPr>
          <w:shd w:val="clear" w:color="auto" w:fill="FFFFFF"/>
        </w:rPr>
        <w:t>Региональная экономика и пространственное развитие в 2 т. Том 1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учебник для вузов / Л. Э. Лимонов [и др.] ; под общей редакцией Л. Э. Лимонова ; под редакцией Б. С. </w:t>
      </w:r>
      <w:proofErr w:type="spellStart"/>
      <w:r w:rsidRPr="0046619A">
        <w:rPr>
          <w:shd w:val="clear" w:color="auto" w:fill="FFFFFF"/>
        </w:rPr>
        <w:t>Жихаревича</w:t>
      </w:r>
      <w:proofErr w:type="spellEnd"/>
      <w:r w:rsidRPr="0046619A">
        <w:rPr>
          <w:shd w:val="clear" w:color="auto" w:fill="FFFFFF"/>
        </w:rPr>
        <w:t>, Н. Ю. </w:t>
      </w:r>
      <w:proofErr w:type="spellStart"/>
      <w:r w:rsidRPr="0046619A">
        <w:rPr>
          <w:shd w:val="clear" w:color="auto" w:fill="FFFFFF"/>
        </w:rPr>
        <w:t>Одинг</w:t>
      </w:r>
      <w:proofErr w:type="spellEnd"/>
      <w:r w:rsidRPr="0046619A">
        <w:rPr>
          <w:shd w:val="clear" w:color="auto" w:fill="FFFFFF"/>
        </w:rPr>
        <w:t>, О. В. </w:t>
      </w:r>
      <w:proofErr w:type="spellStart"/>
      <w:r w:rsidRPr="0046619A">
        <w:rPr>
          <w:shd w:val="clear" w:color="auto" w:fill="FFFFFF"/>
        </w:rPr>
        <w:t>Русецкой</w:t>
      </w:r>
      <w:proofErr w:type="spellEnd"/>
      <w:r w:rsidRPr="0046619A">
        <w:rPr>
          <w:shd w:val="clear" w:color="auto" w:fill="FFFFFF"/>
        </w:rPr>
        <w:t xml:space="preserve">. — 2-е изд., </w:t>
      </w:r>
      <w:proofErr w:type="spellStart"/>
      <w:r w:rsidRPr="0046619A">
        <w:rPr>
          <w:shd w:val="clear" w:color="auto" w:fill="FFFFFF"/>
        </w:rPr>
        <w:t>перераб</w:t>
      </w:r>
      <w:proofErr w:type="spellEnd"/>
      <w:r w:rsidRPr="0046619A">
        <w:rPr>
          <w:shd w:val="clear" w:color="auto" w:fill="FFFFFF"/>
        </w:rPr>
        <w:t xml:space="preserve">. и доп. — Москва :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>, 2022. — 319 с. — (Высшее образование). — ISBN 978-5-534-05251-0. — Текст</w:t>
      </w:r>
      <w:proofErr w:type="gramStart"/>
      <w:r w:rsidRPr="0046619A">
        <w:rPr>
          <w:shd w:val="clear" w:color="auto" w:fill="FFFFFF"/>
        </w:rPr>
        <w:t xml:space="preserve">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5" w:history="1">
        <w:r w:rsidR="00FA5D37">
          <w:rPr>
            <w:rStyle w:val="a9"/>
            <w:shd w:val="clear" w:color="auto" w:fill="FFFFFF"/>
          </w:rPr>
          <w:t>https://urait.ru/bcode/469046 </w:t>
        </w:r>
      </w:hyperlink>
      <w:r w:rsidRPr="0046619A">
        <w:rPr>
          <w:shd w:val="clear" w:color="auto" w:fill="FFFFFF"/>
        </w:rPr>
        <w:t> </w:t>
      </w:r>
    </w:p>
    <w:p w:rsidR="00591EDA" w:rsidRPr="0046619A" w:rsidRDefault="00591EDA" w:rsidP="00591ED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hd w:val="clear" w:color="auto" w:fill="FCFCFC"/>
        </w:rPr>
      </w:pPr>
      <w:r w:rsidRPr="0046619A">
        <w:rPr>
          <w:shd w:val="clear" w:color="auto" w:fill="FFFFFF"/>
        </w:rPr>
        <w:t>Региональная экономика и пространственное развитие в 2 т. Том 2</w:t>
      </w:r>
      <w:proofErr w:type="gramStart"/>
      <w:r w:rsidRPr="0046619A">
        <w:rPr>
          <w:shd w:val="clear" w:color="auto" w:fill="FFFFFF"/>
        </w:rPr>
        <w:t> :</w:t>
      </w:r>
      <w:proofErr w:type="gramEnd"/>
      <w:r w:rsidRPr="0046619A">
        <w:rPr>
          <w:shd w:val="clear" w:color="auto" w:fill="FFFFFF"/>
        </w:rPr>
        <w:t xml:space="preserve"> учебник для вузов / Л. Э. Лимонов [и др.] ; под общей редакцией Л. Э. Лимонова ; под редакцией Б. С. </w:t>
      </w:r>
      <w:proofErr w:type="spellStart"/>
      <w:r w:rsidRPr="0046619A">
        <w:rPr>
          <w:shd w:val="clear" w:color="auto" w:fill="FFFFFF"/>
        </w:rPr>
        <w:t>Жихаревича</w:t>
      </w:r>
      <w:proofErr w:type="spellEnd"/>
      <w:r w:rsidRPr="0046619A">
        <w:rPr>
          <w:shd w:val="clear" w:color="auto" w:fill="FFFFFF"/>
        </w:rPr>
        <w:t>, Н. Ю. </w:t>
      </w:r>
      <w:proofErr w:type="spellStart"/>
      <w:r w:rsidRPr="0046619A">
        <w:rPr>
          <w:shd w:val="clear" w:color="auto" w:fill="FFFFFF"/>
        </w:rPr>
        <w:t>Одинг</w:t>
      </w:r>
      <w:proofErr w:type="spellEnd"/>
      <w:r w:rsidRPr="0046619A">
        <w:rPr>
          <w:shd w:val="clear" w:color="auto" w:fill="FFFFFF"/>
        </w:rPr>
        <w:t>, О. В. </w:t>
      </w:r>
      <w:proofErr w:type="spellStart"/>
      <w:r w:rsidRPr="0046619A">
        <w:rPr>
          <w:shd w:val="clear" w:color="auto" w:fill="FFFFFF"/>
        </w:rPr>
        <w:t>Русецкой</w:t>
      </w:r>
      <w:proofErr w:type="spellEnd"/>
      <w:r w:rsidRPr="0046619A">
        <w:rPr>
          <w:shd w:val="clear" w:color="auto" w:fill="FFFFFF"/>
        </w:rPr>
        <w:t xml:space="preserve">. — 2-е изд., </w:t>
      </w:r>
      <w:proofErr w:type="spellStart"/>
      <w:r w:rsidRPr="0046619A">
        <w:rPr>
          <w:shd w:val="clear" w:color="auto" w:fill="FFFFFF"/>
        </w:rPr>
        <w:t>перераб</w:t>
      </w:r>
      <w:proofErr w:type="spellEnd"/>
      <w:r w:rsidRPr="0046619A">
        <w:rPr>
          <w:shd w:val="clear" w:color="auto" w:fill="FFFFFF"/>
        </w:rPr>
        <w:t xml:space="preserve">. и доп. — Москва :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>, 2022. — 367 с. — (Высшее образование). — ISBN 978-5-534-05252-7. — Текст</w:t>
      </w:r>
      <w:proofErr w:type="gramStart"/>
      <w:r w:rsidRPr="0046619A">
        <w:rPr>
          <w:shd w:val="clear" w:color="auto" w:fill="FFFFFF"/>
        </w:rPr>
        <w:t xml:space="preserve">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6" w:history="1">
        <w:r w:rsidR="00FA5D37">
          <w:rPr>
            <w:rStyle w:val="a9"/>
            <w:shd w:val="clear" w:color="auto" w:fill="FFFFFF"/>
          </w:rPr>
          <w:t>https://urait.ru/bcode/489437</w:t>
        </w:r>
      </w:hyperlink>
    </w:p>
    <w:p w:rsidR="00D34708" w:rsidRPr="0046619A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591EDA" w:rsidRPr="0046619A" w:rsidRDefault="00591ED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46619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46619A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46619A">
        <w:rPr>
          <w:b/>
          <w:sz w:val="24"/>
          <w:szCs w:val="24"/>
        </w:rPr>
        <w:t xml:space="preserve"> </w:t>
      </w:r>
      <w:r w:rsidRPr="0046619A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6619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6619A">
        <w:rPr>
          <w:rFonts w:ascii="Times New Roman" w:hAnsi="Times New Roman"/>
          <w:sz w:val="24"/>
          <w:szCs w:val="24"/>
        </w:rPr>
        <w:t>Юрайт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6619A">
        <w:rPr>
          <w:rFonts w:ascii="Times New Roman" w:hAnsi="Times New Roman"/>
          <w:sz w:val="24"/>
          <w:szCs w:val="24"/>
        </w:rPr>
        <w:t>Elsevier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6A181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4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46619A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46619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4661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619A">
        <w:rPr>
          <w:rFonts w:ascii="Times New Roman" w:hAnsi="Times New Roman"/>
          <w:sz w:val="24"/>
          <w:szCs w:val="24"/>
        </w:rPr>
        <w:t>ResearchBib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46619A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46619A" w:rsidRDefault="0079237A" w:rsidP="0079237A">
      <w:pPr>
        <w:ind w:firstLine="709"/>
        <w:jc w:val="both"/>
      </w:pPr>
    </w:p>
    <w:p w:rsidR="0079237A" w:rsidRPr="0046619A" w:rsidRDefault="0079237A" w:rsidP="0079237A">
      <w:pPr>
        <w:ind w:firstLine="709"/>
        <w:jc w:val="both"/>
        <w:rPr>
          <w:rFonts w:eastAsia="Calibri"/>
        </w:rPr>
      </w:pPr>
      <w:r w:rsidRPr="0046619A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6619A">
        <w:rPr>
          <w:rFonts w:eastAsia="Calibri"/>
        </w:rPr>
        <w:t xml:space="preserve"> </w:t>
      </w:r>
      <w:r w:rsidRPr="0046619A">
        <w:t>информационно-образовательной среде Академии. Электронно-библиотечная система</w:t>
      </w:r>
      <w:r w:rsidRPr="0046619A">
        <w:rPr>
          <w:rFonts w:eastAsia="Calibri"/>
        </w:rPr>
        <w:t xml:space="preserve"> </w:t>
      </w:r>
      <w:r w:rsidRPr="0046619A">
        <w:t>(электронная би</w:t>
      </w:r>
      <w:r w:rsidRPr="0046619A">
        <w:t>б</w:t>
      </w:r>
      <w:r w:rsidRPr="0046619A">
        <w:t>лиотека) и электронная информационно-образовательная среда обеспечивают возмо</w:t>
      </w:r>
      <w:r w:rsidRPr="0046619A">
        <w:t>ж</w:t>
      </w:r>
      <w:r w:rsidRPr="0046619A">
        <w:t>ность доступа обучающегося из любой точки, в которой имеется</w:t>
      </w:r>
      <w:r w:rsidRPr="0046619A">
        <w:rPr>
          <w:rFonts w:eastAsia="Calibri"/>
        </w:rPr>
        <w:t xml:space="preserve"> </w:t>
      </w:r>
      <w:r w:rsidRPr="0046619A">
        <w:t>доступ к информацио</w:t>
      </w:r>
      <w:r w:rsidRPr="0046619A">
        <w:t>н</w:t>
      </w:r>
      <w:r w:rsidRPr="0046619A">
        <w:t>но-телекоммуникационной сети «Интернет», и отвечает техническим требованиям орг</w:t>
      </w:r>
      <w:r w:rsidRPr="0046619A">
        <w:t>а</w:t>
      </w:r>
      <w:r w:rsidRPr="0046619A">
        <w:t>низации как на территории</w:t>
      </w:r>
      <w:r w:rsidRPr="0046619A">
        <w:rPr>
          <w:rFonts w:eastAsia="Calibri"/>
        </w:rPr>
        <w:t xml:space="preserve"> </w:t>
      </w:r>
      <w:r w:rsidRPr="0046619A">
        <w:t>организации, так и вне ее.</w:t>
      </w:r>
    </w:p>
    <w:p w:rsidR="0079237A" w:rsidRPr="0046619A" w:rsidRDefault="0079237A" w:rsidP="0079237A">
      <w:pPr>
        <w:ind w:firstLine="709"/>
        <w:jc w:val="both"/>
        <w:rPr>
          <w:rFonts w:eastAsia="Calibri"/>
        </w:rPr>
      </w:pPr>
      <w:r w:rsidRPr="0046619A">
        <w:t>Электронная информационно-образовательная среда Академии обеспечивает:</w:t>
      </w:r>
      <w:r w:rsidRPr="0046619A">
        <w:rPr>
          <w:rFonts w:eastAsia="Calibri"/>
        </w:rPr>
        <w:t xml:space="preserve"> </w:t>
      </w:r>
      <w:r w:rsidRPr="0046619A">
        <w:t>до</w:t>
      </w:r>
      <w:r w:rsidRPr="0046619A">
        <w:t>с</w:t>
      </w:r>
      <w:r w:rsidRPr="0046619A">
        <w:t>туп к учебным планам, рабочим программам дисциплин (модулей), практик, к</w:t>
      </w:r>
      <w:r w:rsidRPr="0046619A">
        <w:rPr>
          <w:rFonts w:eastAsia="Calibri"/>
        </w:rPr>
        <w:t xml:space="preserve"> </w:t>
      </w:r>
      <w:r w:rsidRPr="0046619A">
        <w:t>изданиям электронных библиотечных систем и электронным образовательным ресурсам,</w:t>
      </w:r>
      <w:r w:rsidRPr="0046619A">
        <w:rPr>
          <w:rFonts w:eastAsia="Calibri"/>
        </w:rPr>
        <w:t xml:space="preserve"> </w:t>
      </w:r>
      <w:r w:rsidRPr="0046619A">
        <w:t>указанным в рабочих программах;</w:t>
      </w:r>
      <w:r w:rsidRPr="0046619A">
        <w:rPr>
          <w:rFonts w:eastAsia="Calibri"/>
        </w:rPr>
        <w:t xml:space="preserve"> </w:t>
      </w:r>
      <w:r w:rsidRPr="0046619A">
        <w:t>фиксацию хода образовательного процесса, результатов промеж</w:t>
      </w:r>
      <w:r w:rsidRPr="0046619A">
        <w:t>у</w:t>
      </w:r>
      <w:r w:rsidRPr="0046619A">
        <w:t>точной аттестации</w:t>
      </w:r>
      <w:r w:rsidRPr="0046619A">
        <w:rPr>
          <w:rFonts w:eastAsia="Calibri"/>
        </w:rPr>
        <w:t xml:space="preserve"> </w:t>
      </w:r>
      <w:r w:rsidRPr="0046619A">
        <w:t>и результатов освоения основной образовательной программы;</w:t>
      </w:r>
      <w:r w:rsidRPr="0046619A">
        <w:rPr>
          <w:rFonts w:eastAsia="Calibri"/>
        </w:rPr>
        <w:t xml:space="preserve"> </w:t>
      </w:r>
      <w:r w:rsidRPr="0046619A">
        <w:t>пров</w:t>
      </w:r>
      <w:r w:rsidRPr="0046619A">
        <w:t>е</w:t>
      </w:r>
      <w:r w:rsidRPr="0046619A">
        <w:t>дение всех видов занятий, процедур оценки результатов обучения, реализация</w:t>
      </w:r>
      <w:r w:rsidRPr="0046619A">
        <w:rPr>
          <w:rFonts w:eastAsia="Calibri"/>
        </w:rPr>
        <w:t xml:space="preserve"> </w:t>
      </w:r>
      <w:r w:rsidRPr="0046619A">
        <w:t>которых предусмотрена с применением электронного обучения, дистанционных</w:t>
      </w:r>
      <w:r w:rsidRPr="0046619A">
        <w:rPr>
          <w:rFonts w:eastAsia="Calibri"/>
        </w:rPr>
        <w:t xml:space="preserve"> </w:t>
      </w:r>
      <w:r w:rsidRPr="0046619A">
        <w:t>образовательных технологий;</w:t>
      </w:r>
      <w:r w:rsidRPr="0046619A">
        <w:rPr>
          <w:rFonts w:eastAsia="Calibri"/>
        </w:rPr>
        <w:t xml:space="preserve"> </w:t>
      </w:r>
      <w:r w:rsidRPr="0046619A">
        <w:t>формирование электронного портфолио обучающегося, в том числе сохран</w:t>
      </w:r>
      <w:r w:rsidRPr="0046619A">
        <w:t>е</w:t>
      </w:r>
      <w:r w:rsidRPr="0046619A">
        <w:t>ние</w:t>
      </w:r>
      <w:r w:rsidRPr="0046619A">
        <w:rPr>
          <w:rFonts w:eastAsia="Calibri"/>
        </w:rPr>
        <w:t xml:space="preserve"> </w:t>
      </w:r>
      <w:r w:rsidRPr="0046619A">
        <w:t>работ обучающегося, рецензий и оценок на эти работы со стороны любых участников</w:t>
      </w:r>
      <w:r w:rsidRPr="0046619A">
        <w:rPr>
          <w:rFonts w:eastAsia="Calibri"/>
        </w:rPr>
        <w:t xml:space="preserve"> </w:t>
      </w:r>
      <w:r w:rsidRPr="0046619A">
        <w:t>образовательного процесса;</w:t>
      </w:r>
      <w:r w:rsidRPr="0046619A">
        <w:rPr>
          <w:rFonts w:eastAsia="Calibri"/>
        </w:rPr>
        <w:t xml:space="preserve"> </w:t>
      </w:r>
      <w:r w:rsidRPr="0046619A">
        <w:t>взаимодействие между участниками образовательного пр</w:t>
      </w:r>
      <w:r w:rsidRPr="0046619A">
        <w:t>о</w:t>
      </w:r>
      <w:r w:rsidRPr="0046619A">
        <w:t>цесса, в том числе</w:t>
      </w:r>
      <w:r w:rsidRPr="0046619A">
        <w:rPr>
          <w:rFonts w:eastAsia="Calibri"/>
        </w:rPr>
        <w:t xml:space="preserve"> </w:t>
      </w:r>
      <w:r w:rsidRPr="0046619A">
        <w:t>синхронное и (или) асинхронное взаимодействие посредством сети «Интернет».</w:t>
      </w:r>
    </w:p>
    <w:p w:rsidR="0079237A" w:rsidRPr="0046619A" w:rsidRDefault="0079237A" w:rsidP="0079237A">
      <w:pPr>
        <w:ind w:left="1437"/>
        <w:jc w:val="both"/>
      </w:pPr>
    </w:p>
    <w:p w:rsidR="0079237A" w:rsidRPr="0046619A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6619A">
        <w:rPr>
          <w:rFonts w:eastAsia="Calibri"/>
          <w:b/>
          <w:lang w:eastAsia="en-US"/>
        </w:rPr>
        <w:t>8</w:t>
      </w:r>
      <w:r w:rsidR="0079237A" w:rsidRPr="0046619A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Для того чтобы успешно освоить дисциплину </w:t>
      </w:r>
      <w:r w:rsidR="00D133A2" w:rsidRPr="0046619A">
        <w:rPr>
          <w:rFonts w:eastAsia="Calibri"/>
          <w:b/>
          <w:lang w:eastAsia="en-US"/>
        </w:rPr>
        <w:t xml:space="preserve"> «Управление экономикой реги</w:t>
      </w:r>
      <w:r w:rsidR="00D133A2" w:rsidRPr="0046619A">
        <w:rPr>
          <w:rFonts w:eastAsia="Calibri"/>
          <w:b/>
          <w:lang w:eastAsia="en-US"/>
        </w:rPr>
        <w:t>о</w:t>
      </w:r>
      <w:r w:rsidR="00D133A2" w:rsidRPr="0046619A">
        <w:rPr>
          <w:rFonts w:eastAsia="Calibri"/>
          <w:b/>
          <w:lang w:eastAsia="en-US"/>
        </w:rPr>
        <w:t>на»</w:t>
      </w:r>
      <w:r w:rsidRPr="0046619A">
        <w:rPr>
          <w:bCs/>
        </w:rPr>
        <w:t xml:space="preserve"> </w:t>
      </w:r>
      <w:r w:rsidRPr="0046619A">
        <w:t>обучающиеся должны выполнить следующие методические указания</w:t>
      </w:r>
      <w:r w:rsidR="00B21CB5" w:rsidRPr="0046619A">
        <w:t>, включающие в себя подготовку к практическим занятиям и самостоятельной работе</w:t>
      </w:r>
      <w:r w:rsidRPr="0046619A">
        <w:t>.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Подготовка к занятиям </w:t>
      </w:r>
      <w:r w:rsidR="00B21CB5" w:rsidRPr="0046619A">
        <w:t>практического</w:t>
      </w:r>
      <w:r w:rsidRPr="0046619A">
        <w:t xml:space="preserve"> типа включает 2 этапа: 1-й – организацио</w:t>
      </w:r>
      <w:r w:rsidRPr="0046619A">
        <w:t>н</w:t>
      </w:r>
      <w:r w:rsidRPr="0046619A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46619A">
        <w:t>о</w:t>
      </w:r>
      <w:r w:rsidRPr="0046619A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46619A">
        <w:t>д</w:t>
      </w:r>
      <w:r w:rsidRPr="0046619A"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46619A">
        <w:lastRenderedPageBreak/>
        <w:t>вопросов. В процессе этой работы аспирант должен стремиться понять и запомнить о</w:t>
      </w:r>
      <w:r w:rsidRPr="0046619A">
        <w:t>с</w:t>
      </w:r>
      <w:r w:rsidRPr="0046619A">
        <w:t>новные положения рассматриваемого материала, примеры, поясняющие его, а также раз</w:t>
      </w:r>
      <w:r w:rsidRPr="0046619A">
        <w:t>о</w:t>
      </w:r>
      <w:r w:rsidRPr="0046619A">
        <w:t>браться в иллюстративном материале. Заканчивать подготовку следует составлением пл</w:t>
      </w:r>
      <w:r w:rsidRPr="0046619A">
        <w:t>а</w:t>
      </w:r>
      <w:r w:rsidRPr="0046619A">
        <w:t>на (конспекта) по изучаемому материалу (вопросу). Это позволяет составить концентр</w:t>
      </w:r>
      <w:r w:rsidRPr="0046619A">
        <w:t>и</w:t>
      </w:r>
      <w:r w:rsidRPr="0046619A">
        <w:t xml:space="preserve">рованное, сжатое представление по изучаемым вопросам. На </w:t>
      </w:r>
      <w:r w:rsidR="00B21CB5" w:rsidRPr="0046619A">
        <w:t>практическом занятие</w:t>
      </w:r>
      <w:r w:rsidRPr="0046619A">
        <w:t xml:space="preserve"> ка</w:t>
      </w:r>
      <w:r w:rsidRPr="0046619A">
        <w:t>ж</w:t>
      </w:r>
      <w:r w:rsidRPr="0046619A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46619A">
        <w:t>ж</w:t>
      </w:r>
      <w:r w:rsidRPr="0046619A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46619A">
        <w:t>к</w:t>
      </w:r>
      <w:r w:rsidRPr="0046619A">
        <w:t>ста), не допускается и простое чтение конспекта. Необходимо, чтобы выступающий пр</w:t>
      </w:r>
      <w:r w:rsidRPr="0046619A">
        <w:t>о</w:t>
      </w:r>
      <w:r w:rsidRPr="0046619A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46619A" w:rsidRDefault="0079237A" w:rsidP="0079237A">
      <w:pPr>
        <w:ind w:firstLine="709"/>
        <w:jc w:val="both"/>
      </w:pPr>
      <w:r w:rsidRPr="0046619A">
        <w:t>Самостоятельная работа аспиранта является основным средством овладения уче</w:t>
      </w:r>
      <w:r w:rsidRPr="0046619A">
        <w:t>б</w:t>
      </w:r>
      <w:r w:rsidRPr="0046619A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46619A">
        <w:t>ь</w:t>
      </w:r>
      <w:r w:rsidRPr="0046619A">
        <w:t>ная работа аспирантов в аудиторное время может включать: − конспектирование (соста</w:t>
      </w:r>
      <w:r w:rsidRPr="0046619A">
        <w:t>в</w:t>
      </w:r>
      <w:r w:rsidRPr="0046619A">
        <w:t>ление тезисов) лекций; − выполнение контрольных работ; − решение задач и тестов; − р</w:t>
      </w:r>
      <w:r w:rsidRPr="0046619A">
        <w:t>а</w:t>
      </w:r>
      <w:r w:rsidRPr="0046619A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46619A">
        <w:t>у</w:t>
      </w:r>
      <w:r w:rsidRPr="0046619A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46619A">
        <w:t>и</w:t>
      </w:r>
      <w:r w:rsidRPr="0046619A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46619A" w:rsidRDefault="0079237A" w:rsidP="0079237A">
      <w:pPr>
        <w:ind w:firstLine="709"/>
        <w:jc w:val="both"/>
      </w:pPr>
      <w:r w:rsidRPr="0046619A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6619A">
        <w:t>е</w:t>
      </w:r>
      <w:r w:rsidRPr="0046619A">
        <w:t xml:space="preserve">риалов, в которых могут содержаться основные вопросы изучаемой проблемы. </w:t>
      </w:r>
    </w:p>
    <w:p w:rsidR="0079237A" w:rsidRPr="0046619A" w:rsidRDefault="0079237A" w:rsidP="0079237A">
      <w:pPr>
        <w:ind w:firstLine="709"/>
        <w:jc w:val="both"/>
      </w:pPr>
      <w:r w:rsidRPr="0046619A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6619A">
        <w:t>е</w:t>
      </w:r>
      <w:r w:rsidRPr="0046619A">
        <w:t>чаются те страницы, которые требуют более внимательного изучения.</w:t>
      </w:r>
    </w:p>
    <w:p w:rsidR="0079237A" w:rsidRPr="0046619A" w:rsidRDefault="0079237A" w:rsidP="0079237A">
      <w:pPr>
        <w:ind w:firstLine="709"/>
        <w:jc w:val="both"/>
      </w:pPr>
      <w:r w:rsidRPr="0046619A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6619A">
        <w:t>е</w:t>
      </w:r>
      <w:r w:rsidRPr="0046619A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46619A" w:rsidRDefault="0079237A" w:rsidP="0079237A">
      <w:pPr>
        <w:ind w:firstLine="709"/>
        <w:jc w:val="both"/>
      </w:pPr>
      <w:r w:rsidRPr="0046619A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6619A">
        <w:t>о</w:t>
      </w:r>
      <w:r w:rsidRPr="0046619A">
        <w:t>дов. Особое внимание следует обратить на то, вытекает тезис из аргументов или нет.</w:t>
      </w:r>
    </w:p>
    <w:p w:rsidR="0079237A" w:rsidRPr="0046619A" w:rsidRDefault="0079237A" w:rsidP="0079237A">
      <w:pPr>
        <w:ind w:firstLine="709"/>
        <w:jc w:val="both"/>
      </w:pPr>
      <w:r w:rsidRPr="0046619A">
        <w:t>Необходимо также проанализировать, какие из утверждений автора носят пробл</w:t>
      </w:r>
      <w:r w:rsidRPr="0046619A">
        <w:t>е</w:t>
      </w:r>
      <w:r w:rsidRPr="0046619A">
        <w:t>матичный, гипотетический характер и уловить скрытые вопросы.</w:t>
      </w:r>
    </w:p>
    <w:p w:rsidR="0079237A" w:rsidRPr="0046619A" w:rsidRDefault="0079237A" w:rsidP="0079237A">
      <w:pPr>
        <w:ind w:firstLine="709"/>
        <w:jc w:val="both"/>
      </w:pPr>
      <w:r w:rsidRPr="0046619A">
        <w:t>Наилучший способ научиться выделять главное в тексте, улавливать проблемати</w:t>
      </w:r>
      <w:r w:rsidRPr="0046619A">
        <w:t>ч</w:t>
      </w:r>
      <w:r w:rsidRPr="0046619A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46619A">
        <w:t>о</w:t>
      </w:r>
      <w:r w:rsidRPr="0046619A">
        <w:t>просу, сравнивает весомость и доказательность аргументов сторон и делает вывод о на</w:t>
      </w:r>
      <w:r w:rsidRPr="0046619A">
        <w:t>и</w:t>
      </w:r>
      <w:r w:rsidRPr="0046619A">
        <w:t>большей убедительности той или иной позиции.</w:t>
      </w:r>
    </w:p>
    <w:p w:rsidR="0079237A" w:rsidRPr="0046619A" w:rsidRDefault="0079237A" w:rsidP="0079237A">
      <w:pPr>
        <w:ind w:firstLine="709"/>
        <w:jc w:val="both"/>
      </w:pPr>
      <w:r w:rsidRPr="0046619A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6619A">
        <w:t>о</w:t>
      </w:r>
      <w:r w:rsidRPr="0046619A">
        <w:t xml:space="preserve">бравшись. При наличии расхождений между авторами необходимо найти рациональное </w:t>
      </w:r>
      <w:r w:rsidRPr="0046619A">
        <w:lastRenderedPageBreak/>
        <w:t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6619A">
        <w:t>е</w:t>
      </w:r>
      <w:r w:rsidRPr="0046619A">
        <w:t>лять их схожие суждения, аргументы, выводы, а затем сравнивать их между собой и пр</w:t>
      </w:r>
      <w:r w:rsidRPr="0046619A">
        <w:t>и</w:t>
      </w:r>
      <w:r w:rsidRPr="0046619A">
        <w:t xml:space="preserve">менять из них ту, которая более убедительна. </w:t>
      </w:r>
    </w:p>
    <w:p w:rsidR="0079237A" w:rsidRPr="0046619A" w:rsidRDefault="0079237A" w:rsidP="0079237A">
      <w:pPr>
        <w:ind w:firstLine="709"/>
        <w:jc w:val="both"/>
      </w:pPr>
      <w:r w:rsidRPr="0046619A">
        <w:t>Следующим этапом работы</w:t>
      </w:r>
      <w:r w:rsidRPr="0046619A">
        <w:rPr>
          <w:b/>
          <w:bCs/>
        </w:rPr>
        <w:t xml:space="preserve"> </w:t>
      </w:r>
      <w:r w:rsidRPr="0046619A">
        <w:t>с литературными источниками является создание ко</w:t>
      </w:r>
      <w:r w:rsidRPr="0046619A">
        <w:t>н</w:t>
      </w:r>
      <w:r w:rsidRPr="0046619A">
        <w:t>спектов, фиксирующих основные тезисы и аргументы. Можно делать записи на отдел</w:t>
      </w:r>
      <w:r w:rsidRPr="0046619A">
        <w:t>ь</w:t>
      </w:r>
      <w:r w:rsidRPr="0046619A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46619A" w:rsidRDefault="0079237A" w:rsidP="0079237A">
      <w:pPr>
        <w:ind w:firstLine="709"/>
        <w:jc w:val="both"/>
      </w:pPr>
      <w:r w:rsidRPr="0046619A">
        <w:t>Таким образом, при работе с источниками и литературой важно уметь: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46619A">
        <w:rPr>
          <w:rFonts w:eastAsia="Calibri"/>
          <w:lang w:eastAsia="en-US"/>
        </w:rPr>
        <w:t>о</w:t>
      </w:r>
      <w:r w:rsidRPr="0046619A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46619A">
        <w:rPr>
          <w:rFonts w:eastAsia="Calibri"/>
          <w:lang w:eastAsia="en-US"/>
        </w:rPr>
        <w:t>н</w:t>
      </w:r>
      <w:r w:rsidRPr="0046619A">
        <w:rPr>
          <w:rFonts w:eastAsia="Calibri"/>
          <w:lang w:eastAsia="en-US"/>
        </w:rPr>
        <w:t xml:space="preserve">ное;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46619A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46619A">
        <w:rPr>
          <w:rFonts w:eastAsia="Calibri"/>
          <w:lang w:eastAsia="en-US"/>
        </w:rPr>
        <w:t>т</w:t>
      </w:r>
      <w:r w:rsidRPr="0046619A">
        <w:rPr>
          <w:rFonts w:eastAsia="Calibri"/>
          <w:lang w:eastAsia="en-US"/>
        </w:rPr>
        <w:t xml:space="preserve">вуя друг с другом;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46619A">
        <w:rPr>
          <w:rFonts w:eastAsia="Calibri"/>
          <w:lang w:eastAsia="en-US"/>
        </w:rPr>
        <w:t>е</w:t>
      </w:r>
      <w:r w:rsidRPr="0046619A">
        <w:rPr>
          <w:rFonts w:eastAsia="Calibri"/>
          <w:lang w:eastAsia="en-US"/>
        </w:rPr>
        <w:t xml:space="preserve">лю, другим </w:t>
      </w:r>
      <w:r w:rsidRPr="0046619A">
        <w:t>аспира</w:t>
      </w:r>
      <w:r w:rsidRPr="0046619A">
        <w:rPr>
          <w:rFonts w:eastAsia="Calibri"/>
          <w:lang w:eastAsia="en-US"/>
        </w:rPr>
        <w:t>нтам.</w:t>
      </w:r>
    </w:p>
    <w:p w:rsidR="0079237A" w:rsidRPr="0046619A" w:rsidRDefault="0079237A" w:rsidP="0079237A">
      <w:pPr>
        <w:ind w:firstLine="709"/>
        <w:jc w:val="both"/>
      </w:pPr>
      <w:r w:rsidRPr="0046619A">
        <w:rPr>
          <w:b/>
          <w:bCs/>
        </w:rPr>
        <w:t>Подготовка к промежуточной аттестации</w:t>
      </w:r>
      <w:r w:rsidRPr="0046619A">
        <w:rPr>
          <w:bCs/>
        </w:rPr>
        <w:t>:</w:t>
      </w:r>
    </w:p>
    <w:p w:rsidR="0079237A" w:rsidRPr="0046619A" w:rsidRDefault="0079237A" w:rsidP="0079237A">
      <w:pPr>
        <w:ind w:firstLine="709"/>
        <w:jc w:val="both"/>
      </w:pPr>
      <w:r w:rsidRPr="0046619A">
        <w:t>При подготовке к промежуточной аттестации целесообразно:</w:t>
      </w:r>
    </w:p>
    <w:p w:rsidR="0079237A" w:rsidRPr="0046619A" w:rsidRDefault="0079237A" w:rsidP="0079237A">
      <w:pPr>
        <w:ind w:firstLine="709"/>
        <w:jc w:val="both"/>
      </w:pPr>
      <w:r w:rsidRPr="0046619A">
        <w:t>- внимательно изучить перечень вопросов и определить, в каких источниках нах</w:t>
      </w:r>
      <w:r w:rsidRPr="0046619A">
        <w:t>о</w:t>
      </w:r>
      <w:r w:rsidRPr="0046619A">
        <w:t>дятся сведения, необходимые для ответа на них;</w:t>
      </w:r>
    </w:p>
    <w:p w:rsidR="0079237A" w:rsidRPr="0046619A" w:rsidRDefault="0079237A" w:rsidP="0079237A">
      <w:pPr>
        <w:ind w:firstLine="709"/>
        <w:jc w:val="both"/>
      </w:pPr>
      <w:r w:rsidRPr="0046619A">
        <w:t>- внимательно прочитать рекомендованную литературу;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- составить краткие конспекты ответов (планы ответов). </w:t>
      </w:r>
    </w:p>
    <w:p w:rsidR="0079237A" w:rsidRPr="0046619A" w:rsidRDefault="0079237A" w:rsidP="0079237A">
      <w:pPr>
        <w:ind w:firstLine="709"/>
        <w:jc w:val="both"/>
      </w:pPr>
    </w:p>
    <w:p w:rsidR="0079237A" w:rsidRPr="0046619A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6619A">
        <w:rPr>
          <w:rFonts w:eastAsia="Calibri"/>
          <w:b/>
          <w:lang w:eastAsia="en-US"/>
        </w:rPr>
        <w:t>9</w:t>
      </w:r>
      <w:r w:rsidR="0079237A" w:rsidRPr="0046619A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46619A">
        <w:rPr>
          <w:rFonts w:eastAsia="Calibri"/>
          <w:b/>
          <w:lang w:eastAsia="en-US"/>
        </w:rPr>
        <w:t>е</w:t>
      </w:r>
      <w:r w:rsidR="0079237A" w:rsidRPr="0046619A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Power</w:t>
      </w:r>
      <w:proofErr w:type="spellEnd"/>
      <w:r w:rsidRPr="0046619A">
        <w:t xml:space="preserve"> </w:t>
      </w:r>
      <w:proofErr w:type="spellStart"/>
      <w:r w:rsidRPr="0046619A">
        <w:t>Point</w:t>
      </w:r>
      <w:proofErr w:type="spellEnd"/>
      <w:r w:rsidRPr="0046619A">
        <w:t>, видеоматериалов, слайдов.</w:t>
      </w:r>
    </w:p>
    <w:p w:rsidR="0079237A" w:rsidRPr="0046619A" w:rsidRDefault="0079237A" w:rsidP="0079237A">
      <w:pPr>
        <w:ind w:firstLine="709"/>
        <w:jc w:val="both"/>
      </w:pPr>
      <w:r w:rsidRPr="0046619A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6619A">
        <w:t>Moodle</w:t>
      </w:r>
      <w:proofErr w:type="spellEnd"/>
      <w:r w:rsidRPr="0046619A">
        <w:t>, обеспечивает: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46619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6619A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46619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619A">
        <w:rPr>
          <w:rFonts w:ascii="Times New Roman" w:hAnsi="Times New Roman" w:cs="Times New Roman"/>
          <w:sz w:val="24"/>
          <w:szCs w:val="24"/>
        </w:rPr>
        <w:t>) и эле</w:t>
      </w:r>
      <w:r w:rsidRPr="0046619A">
        <w:rPr>
          <w:rFonts w:ascii="Times New Roman" w:hAnsi="Times New Roman" w:cs="Times New Roman"/>
          <w:sz w:val="24"/>
          <w:szCs w:val="24"/>
        </w:rPr>
        <w:t>к</w:t>
      </w:r>
      <w:r w:rsidRPr="0046619A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46619A">
        <w:rPr>
          <w:rFonts w:ascii="Times New Roman" w:hAnsi="Times New Roman" w:cs="Times New Roman"/>
          <w:sz w:val="24"/>
          <w:szCs w:val="24"/>
        </w:rPr>
        <w:t>а</w:t>
      </w:r>
      <w:r w:rsidRPr="0046619A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46619A">
        <w:rPr>
          <w:rFonts w:ascii="Times New Roman" w:hAnsi="Times New Roman" w:cs="Times New Roman"/>
          <w:sz w:val="24"/>
          <w:szCs w:val="24"/>
        </w:rPr>
        <w:t>а</w:t>
      </w:r>
      <w:r w:rsidRPr="0046619A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46619A">
        <w:rPr>
          <w:rFonts w:ascii="Times New Roman" w:hAnsi="Times New Roman" w:cs="Times New Roman"/>
          <w:sz w:val="24"/>
          <w:szCs w:val="24"/>
        </w:rPr>
        <w:t>а</w:t>
      </w:r>
      <w:r w:rsidRPr="0046619A">
        <w:rPr>
          <w:rFonts w:ascii="Times New Roman" w:hAnsi="Times New Roman" w:cs="Times New Roman"/>
          <w:sz w:val="24"/>
          <w:szCs w:val="24"/>
        </w:rPr>
        <w:t xml:space="preserve">бот обучающегося, рецензий и оценок на эти работы со стороны любых участников </w:t>
      </w:r>
      <w:r w:rsidRPr="0046619A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46619A">
        <w:rPr>
          <w:rFonts w:ascii="Times New Roman" w:hAnsi="Times New Roman" w:cs="Times New Roman"/>
          <w:sz w:val="24"/>
          <w:szCs w:val="24"/>
        </w:rPr>
        <w:t>н</w:t>
      </w:r>
      <w:r w:rsidRPr="0046619A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46619A" w:rsidRDefault="0079237A" w:rsidP="0079237A">
      <w:pPr>
        <w:ind w:firstLine="709"/>
        <w:jc w:val="both"/>
      </w:pPr>
    </w:p>
    <w:p w:rsidR="0079237A" w:rsidRPr="0046619A" w:rsidRDefault="0079237A" w:rsidP="0079237A">
      <w:pPr>
        <w:ind w:firstLine="709"/>
        <w:jc w:val="both"/>
      </w:pPr>
      <w:r w:rsidRPr="0046619A">
        <w:t>При осуществлении образовательного процесса по дисциплине используются сл</w:t>
      </w:r>
      <w:r w:rsidRPr="0046619A">
        <w:t>е</w:t>
      </w:r>
      <w:r w:rsidRPr="0046619A">
        <w:t>дующие информационные технологии: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сбор, хранение, систематизация и выдача учебной и научной информации;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обработка текстовой, графической и эмпирической информации;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компьютерное тестирование;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демонстрация мультимедийных материалов.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ПЕРЕЧЕНЬ ПРОГРАММНОГО ОБЕСПЕЧЕНИЯ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</w:r>
      <w:r w:rsidRPr="0046619A">
        <w:rPr>
          <w:lang w:val="en-US"/>
        </w:rPr>
        <w:t>Microsoft</w:t>
      </w:r>
      <w:r w:rsidRPr="0046619A">
        <w:t xml:space="preserve"> </w:t>
      </w:r>
      <w:r w:rsidRPr="0046619A">
        <w:rPr>
          <w:lang w:val="en-US"/>
        </w:rPr>
        <w:t>Windows</w:t>
      </w:r>
      <w:r w:rsidRPr="0046619A">
        <w:t xml:space="preserve"> 10 </w:t>
      </w:r>
      <w:r w:rsidRPr="0046619A">
        <w:rPr>
          <w:lang w:val="en-US"/>
        </w:rPr>
        <w:t>Professional</w:t>
      </w:r>
      <w:r w:rsidRPr="0046619A">
        <w:t xml:space="preserve"> </w:t>
      </w:r>
    </w:p>
    <w:p w:rsidR="0079237A" w:rsidRPr="0046619A" w:rsidRDefault="0079237A" w:rsidP="0079237A">
      <w:pPr>
        <w:autoSpaceDN w:val="0"/>
        <w:ind w:left="709"/>
        <w:jc w:val="both"/>
        <w:rPr>
          <w:lang w:val="en-US"/>
        </w:rPr>
      </w:pPr>
      <w:r w:rsidRPr="0046619A">
        <w:rPr>
          <w:lang w:val="en-US"/>
        </w:rPr>
        <w:t>•</w:t>
      </w:r>
      <w:r w:rsidRPr="0046619A">
        <w:rPr>
          <w:lang w:val="en-US"/>
        </w:rPr>
        <w:tab/>
        <w:t xml:space="preserve">Microsoft Windows XP Professional SP3 </w:t>
      </w:r>
    </w:p>
    <w:p w:rsidR="0079237A" w:rsidRPr="0046619A" w:rsidRDefault="0079237A" w:rsidP="0079237A">
      <w:pPr>
        <w:autoSpaceDN w:val="0"/>
        <w:ind w:left="709"/>
        <w:jc w:val="both"/>
        <w:rPr>
          <w:lang w:val="en-US"/>
        </w:rPr>
      </w:pPr>
      <w:r w:rsidRPr="0046619A">
        <w:rPr>
          <w:lang w:val="en-US"/>
        </w:rPr>
        <w:t>•</w:t>
      </w:r>
      <w:r w:rsidRPr="0046619A">
        <w:rPr>
          <w:lang w:val="en-US"/>
        </w:rPr>
        <w:tab/>
        <w:t xml:space="preserve">Microsoft Office Professional 2007 Russian 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</w:r>
      <w:r w:rsidRPr="0046619A">
        <w:rPr>
          <w:bCs/>
          <w:lang w:val="en-US"/>
        </w:rPr>
        <w:t>C</w:t>
      </w:r>
      <w:proofErr w:type="spellStart"/>
      <w:r w:rsidRPr="0046619A">
        <w:rPr>
          <w:bCs/>
        </w:rPr>
        <w:t>вободно</w:t>
      </w:r>
      <w:proofErr w:type="spellEnd"/>
      <w:r w:rsidRPr="0046619A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46619A">
        <w:rPr>
          <w:bCs/>
        </w:rPr>
        <w:t>LibreOffice</w:t>
      </w:r>
      <w:proofErr w:type="spellEnd"/>
      <w:r w:rsidRPr="0046619A">
        <w:rPr>
          <w:bCs/>
        </w:rPr>
        <w:t xml:space="preserve"> 6.0.3.2 </w:t>
      </w:r>
      <w:proofErr w:type="spellStart"/>
      <w:r w:rsidRPr="0046619A">
        <w:rPr>
          <w:bCs/>
        </w:rPr>
        <w:t>Stable</w:t>
      </w:r>
      <w:proofErr w:type="spellEnd"/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  <w:t>Антивирус Касперского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</w:r>
      <w:proofErr w:type="spellStart"/>
      <w:r w:rsidRPr="0046619A">
        <w:t>Cистема</w:t>
      </w:r>
      <w:proofErr w:type="spellEnd"/>
      <w:r w:rsidRPr="0046619A">
        <w:t xml:space="preserve"> управления курсами LMS Русский </w:t>
      </w:r>
      <w:proofErr w:type="spellStart"/>
      <w:r w:rsidRPr="0046619A">
        <w:t>Moodle</w:t>
      </w:r>
      <w:proofErr w:type="spellEnd"/>
      <w:r w:rsidRPr="0046619A">
        <w:t xml:space="preserve"> 3KL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ПЕРЕЧЕНЬ ИНФОРМАЦИОННЫХ СПРАВОЧНЫХ СИСТЕМ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  <w:t>Справочная правовая система «Консультант Плюс»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  <w:t>Справочная правовая система «Гарант»</w:t>
      </w:r>
    </w:p>
    <w:p w:rsidR="0079237A" w:rsidRPr="0046619A" w:rsidRDefault="0079237A" w:rsidP="0079237A">
      <w:pPr>
        <w:jc w:val="both"/>
      </w:pPr>
    </w:p>
    <w:p w:rsidR="0079237A" w:rsidRPr="0046619A" w:rsidRDefault="0079237A" w:rsidP="0079237A">
      <w:pPr>
        <w:ind w:firstLine="709"/>
        <w:jc w:val="both"/>
        <w:rPr>
          <w:b/>
        </w:rPr>
      </w:pPr>
      <w:r w:rsidRPr="0046619A">
        <w:rPr>
          <w:b/>
        </w:rPr>
        <w:t>1</w:t>
      </w:r>
      <w:r w:rsidR="00B21CB5" w:rsidRPr="0046619A">
        <w:rPr>
          <w:b/>
        </w:rPr>
        <w:t>0</w:t>
      </w:r>
      <w:r w:rsidRPr="0046619A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46619A" w:rsidRDefault="0079237A" w:rsidP="0079237A">
      <w:pPr>
        <w:suppressAutoHyphens/>
        <w:ind w:firstLine="708"/>
        <w:jc w:val="both"/>
        <w:rPr>
          <w:b/>
        </w:rPr>
      </w:pPr>
      <w:r w:rsidRPr="0046619A">
        <w:t xml:space="preserve">Для осуществления образовательного процесса по </w:t>
      </w:r>
      <w:r w:rsidR="00984573" w:rsidRPr="0046619A">
        <w:t xml:space="preserve">научной специальности </w:t>
      </w:r>
      <w:r w:rsidR="00D133A2" w:rsidRPr="0046619A">
        <w:rPr>
          <w:b/>
        </w:rPr>
        <w:t>5.2.3. Региональная и отраслевая экономика</w:t>
      </w:r>
      <w:r w:rsidR="00984573" w:rsidRPr="0046619A">
        <w:t xml:space="preserve">  </w:t>
      </w:r>
      <w:r w:rsidRPr="0046619A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46619A" w:rsidRDefault="0079237A" w:rsidP="0079237A">
      <w:pPr>
        <w:ind w:firstLine="709"/>
        <w:jc w:val="both"/>
      </w:pPr>
      <w:r w:rsidRPr="0046619A">
        <w:t>Специальные помещения представляют собой учебные аудитории учебных корп</w:t>
      </w:r>
      <w:r w:rsidRPr="0046619A">
        <w:t>у</w:t>
      </w:r>
      <w:r w:rsidRPr="0046619A">
        <w:t>сов, расположенных по адресу г. Омск, ул. 4 Челюскинцев, 2а, г. Омск, ул. 2 Производс</w:t>
      </w:r>
      <w:r w:rsidRPr="0046619A">
        <w:t>т</w:t>
      </w:r>
      <w:r w:rsidRPr="0046619A">
        <w:t>венная, д. 41/1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Windows</w:t>
      </w:r>
      <w:proofErr w:type="spellEnd"/>
      <w:r w:rsidRPr="0046619A">
        <w:t xml:space="preserve"> XP,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Office</w:t>
      </w:r>
      <w:proofErr w:type="spellEnd"/>
      <w:r w:rsidRPr="0046619A">
        <w:t xml:space="preserve"> </w:t>
      </w:r>
      <w:proofErr w:type="spellStart"/>
      <w:r w:rsidRPr="0046619A">
        <w:t>Professional</w:t>
      </w:r>
      <w:proofErr w:type="spellEnd"/>
      <w:r w:rsidRPr="0046619A">
        <w:t xml:space="preserve"> </w:t>
      </w:r>
      <w:proofErr w:type="spellStart"/>
      <w:r w:rsidRPr="0046619A">
        <w:t>Plus</w:t>
      </w:r>
      <w:proofErr w:type="spellEnd"/>
      <w:r w:rsidRPr="0046619A">
        <w:t xml:space="preserve"> 2007,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Writer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Calc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Impress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Draw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Math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Base</w:t>
      </w:r>
      <w:proofErr w:type="spellEnd"/>
      <w:r w:rsidRPr="0046619A">
        <w:t xml:space="preserve">; 1С:Предпр.8 - комплект для обучения в высших и средних учебных заведениях; </w:t>
      </w:r>
      <w:proofErr w:type="spellStart"/>
      <w:r w:rsidRPr="0046619A">
        <w:t>Линко</w:t>
      </w:r>
      <w:proofErr w:type="spellEnd"/>
      <w:r w:rsidRPr="0046619A">
        <w:t xml:space="preserve"> V8.2, </w:t>
      </w:r>
      <w:proofErr w:type="spellStart"/>
      <w:r w:rsidRPr="0046619A">
        <w:t>Moodle</w:t>
      </w:r>
      <w:proofErr w:type="spellEnd"/>
      <w:r w:rsidRPr="0046619A">
        <w:t xml:space="preserve">, </w:t>
      </w:r>
      <w:proofErr w:type="spellStart"/>
      <w:r w:rsidRPr="0046619A">
        <w:t>BigBlueButton</w:t>
      </w:r>
      <w:proofErr w:type="spellEnd"/>
      <w:r w:rsidRPr="0046619A">
        <w:t xml:space="preserve">, </w:t>
      </w:r>
      <w:proofErr w:type="spellStart"/>
      <w:r w:rsidRPr="0046619A">
        <w:t>Kaspersky</w:t>
      </w:r>
      <w:proofErr w:type="spellEnd"/>
      <w:r w:rsidRPr="0046619A">
        <w:t xml:space="preserve"> </w:t>
      </w:r>
      <w:proofErr w:type="spellStart"/>
      <w:r w:rsidRPr="0046619A">
        <w:t>Endpoint</w:t>
      </w:r>
      <w:proofErr w:type="spellEnd"/>
      <w:r w:rsidRPr="0046619A">
        <w:t xml:space="preserve"> </w:t>
      </w:r>
      <w:proofErr w:type="spellStart"/>
      <w:r w:rsidRPr="0046619A">
        <w:t>Security</w:t>
      </w:r>
      <w:proofErr w:type="spellEnd"/>
      <w:r w:rsidRPr="0046619A">
        <w:t xml:space="preserve"> для бизнеса – Стандартный, система </w:t>
      </w:r>
      <w:proofErr w:type="spellStart"/>
      <w:r w:rsidRPr="0046619A">
        <w:t>контент</w:t>
      </w:r>
      <w:proofErr w:type="spellEnd"/>
      <w:r w:rsidRPr="0046619A">
        <w:t xml:space="preserve"> фильтрации </w:t>
      </w:r>
      <w:proofErr w:type="spellStart"/>
      <w:r w:rsidRPr="0046619A">
        <w:t>SkyDNS</w:t>
      </w:r>
      <w:proofErr w:type="spellEnd"/>
      <w:r w:rsidRPr="0046619A">
        <w:t>, справочно-правовые системы «Консультант плюс», «Гарант»; акт</w:t>
      </w:r>
      <w:r w:rsidRPr="0046619A">
        <w:t>о</w:t>
      </w:r>
      <w:r w:rsidRPr="0046619A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46619A">
        <w:t>микше</w:t>
      </w:r>
      <w:proofErr w:type="spellEnd"/>
      <w:r w:rsidRPr="0046619A">
        <w:t xml:space="preserve">, микрофон, аудио-видео усилитель, ноутбук, Операционная система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Windows</w:t>
      </w:r>
      <w:proofErr w:type="spellEnd"/>
      <w:r w:rsidRPr="0046619A">
        <w:t xml:space="preserve"> 10, 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Office</w:t>
      </w:r>
      <w:proofErr w:type="spellEnd"/>
      <w:r w:rsidRPr="0046619A">
        <w:t xml:space="preserve"> </w:t>
      </w:r>
      <w:proofErr w:type="spellStart"/>
      <w:r w:rsidRPr="0046619A">
        <w:t>Professional</w:t>
      </w:r>
      <w:proofErr w:type="spellEnd"/>
      <w:r w:rsidRPr="0046619A">
        <w:t xml:space="preserve"> </w:t>
      </w:r>
      <w:proofErr w:type="spellStart"/>
      <w:r w:rsidRPr="0046619A">
        <w:t>Plus</w:t>
      </w:r>
      <w:proofErr w:type="spellEnd"/>
      <w:r w:rsidRPr="0046619A">
        <w:t xml:space="preserve"> 2007;</w:t>
      </w:r>
    </w:p>
    <w:p w:rsidR="0079237A" w:rsidRPr="0046619A" w:rsidRDefault="0079237A" w:rsidP="0079237A">
      <w:pPr>
        <w:ind w:firstLine="709"/>
        <w:jc w:val="both"/>
      </w:pPr>
      <w:r w:rsidRPr="0046619A">
        <w:lastRenderedPageBreak/>
        <w:t xml:space="preserve">2. Для проведения практических занятий: учебные аудитории, </w:t>
      </w:r>
      <w:proofErr w:type="spellStart"/>
      <w:r w:rsidRPr="0046619A">
        <w:t>лингофонный</w:t>
      </w:r>
      <w:proofErr w:type="spellEnd"/>
      <w:r w:rsidRPr="0046619A">
        <w:t xml:space="preserve"> каб</w:t>
      </w:r>
      <w:r w:rsidRPr="0046619A">
        <w:t>и</w:t>
      </w:r>
      <w:r w:rsidRPr="0046619A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46619A">
        <w:t>о</w:t>
      </w:r>
      <w:r w:rsidRPr="0046619A">
        <w:t xml:space="preserve">утбуки; операционная система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Windows</w:t>
      </w:r>
      <w:proofErr w:type="spellEnd"/>
      <w:r w:rsidRPr="0046619A">
        <w:t xml:space="preserve"> 10,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Office</w:t>
      </w:r>
      <w:proofErr w:type="spellEnd"/>
      <w:r w:rsidRPr="0046619A">
        <w:t xml:space="preserve"> </w:t>
      </w:r>
      <w:proofErr w:type="spellStart"/>
      <w:r w:rsidRPr="0046619A">
        <w:t>Professional</w:t>
      </w:r>
      <w:proofErr w:type="spellEnd"/>
      <w:r w:rsidRPr="0046619A">
        <w:t xml:space="preserve"> </w:t>
      </w:r>
      <w:proofErr w:type="spellStart"/>
      <w:r w:rsidRPr="0046619A">
        <w:t>Plus</w:t>
      </w:r>
      <w:proofErr w:type="spellEnd"/>
      <w:r w:rsidRPr="0046619A">
        <w:t xml:space="preserve"> 2007,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Writer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Calc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Impress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Draw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Math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Base</w:t>
      </w:r>
      <w:proofErr w:type="spellEnd"/>
      <w:r w:rsidRPr="0046619A">
        <w:t xml:space="preserve">; 1С: Предпр.8 - комплект для обучения в высших и средних учебных заведениях; </w:t>
      </w:r>
      <w:proofErr w:type="spellStart"/>
      <w:r w:rsidRPr="0046619A">
        <w:t>Линко</w:t>
      </w:r>
      <w:proofErr w:type="spellEnd"/>
      <w:r w:rsidRPr="0046619A">
        <w:t xml:space="preserve"> V8.2; </w:t>
      </w:r>
      <w:proofErr w:type="spellStart"/>
      <w:r w:rsidRPr="0046619A">
        <w:t>Moodle</w:t>
      </w:r>
      <w:proofErr w:type="spellEnd"/>
      <w:r w:rsidRPr="0046619A">
        <w:t xml:space="preserve">, </w:t>
      </w:r>
      <w:proofErr w:type="spellStart"/>
      <w:r w:rsidRPr="0046619A">
        <w:t>BigBlueButton</w:t>
      </w:r>
      <w:proofErr w:type="spellEnd"/>
      <w:r w:rsidRPr="0046619A">
        <w:t xml:space="preserve">, </w:t>
      </w:r>
      <w:proofErr w:type="spellStart"/>
      <w:r w:rsidRPr="0046619A">
        <w:t>Kaspersky</w:t>
      </w:r>
      <w:proofErr w:type="spellEnd"/>
      <w:r w:rsidRPr="0046619A">
        <w:t xml:space="preserve"> </w:t>
      </w:r>
      <w:proofErr w:type="spellStart"/>
      <w:r w:rsidRPr="0046619A">
        <w:t>Endpoint</w:t>
      </w:r>
      <w:proofErr w:type="spellEnd"/>
      <w:r w:rsidRPr="0046619A">
        <w:t xml:space="preserve"> </w:t>
      </w:r>
      <w:proofErr w:type="spellStart"/>
      <w:r w:rsidRPr="0046619A">
        <w:t>Security</w:t>
      </w:r>
      <w:proofErr w:type="spellEnd"/>
      <w:r w:rsidRPr="0046619A">
        <w:t xml:space="preserve"> для бизнеса – Стандартный, система </w:t>
      </w:r>
      <w:proofErr w:type="spellStart"/>
      <w:r w:rsidRPr="0046619A">
        <w:t>контент</w:t>
      </w:r>
      <w:proofErr w:type="spellEnd"/>
      <w:r w:rsidRPr="0046619A">
        <w:t xml:space="preserve"> фильтрации </w:t>
      </w:r>
      <w:proofErr w:type="spellStart"/>
      <w:r w:rsidRPr="0046619A">
        <w:t>SkyDNS</w:t>
      </w:r>
      <w:proofErr w:type="spellEnd"/>
      <w:r w:rsidRPr="0046619A">
        <w:t>, справочно-правовые системы «Консультант плюс», «Гарант»; электронно-библиотечные системы «</w:t>
      </w:r>
      <w:proofErr w:type="spellStart"/>
      <w:r w:rsidRPr="0046619A">
        <w:t>IPRbooks</w:t>
      </w:r>
      <w:proofErr w:type="spellEnd"/>
      <w:r w:rsidRPr="0046619A">
        <w:t xml:space="preserve">» и «ЭБС ЮРАЙТ». </w:t>
      </w:r>
    </w:p>
    <w:p w:rsidR="0079237A" w:rsidRPr="0046619A" w:rsidRDefault="00B21CB5" w:rsidP="0079237A">
      <w:pPr>
        <w:ind w:firstLine="709"/>
        <w:jc w:val="both"/>
      </w:pPr>
      <w:r w:rsidRPr="0046619A">
        <w:t>3</w:t>
      </w:r>
      <w:r w:rsidR="0079237A" w:rsidRPr="0046619A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46619A">
        <w:t>с</w:t>
      </w:r>
      <w:r w:rsidR="0079237A" w:rsidRPr="0046619A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46619A">
        <w:t>и</w:t>
      </w:r>
      <w:r w:rsidR="0079237A" w:rsidRPr="0046619A">
        <w:t xml:space="preserve">деокамера, компьютер, </w:t>
      </w:r>
      <w:proofErr w:type="spellStart"/>
      <w:r w:rsidR="0079237A" w:rsidRPr="0046619A">
        <w:t>Линко</w:t>
      </w:r>
      <w:proofErr w:type="spellEnd"/>
      <w:r w:rsidR="0079237A" w:rsidRPr="0046619A">
        <w:t xml:space="preserve"> V8.2, Операционная система </w:t>
      </w:r>
      <w:proofErr w:type="spellStart"/>
      <w:r w:rsidR="0079237A" w:rsidRPr="0046619A">
        <w:t>Microsoft</w:t>
      </w:r>
      <w:proofErr w:type="spellEnd"/>
      <w:r w:rsidR="0079237A" w:rsidRPr="0046619A">
        <w:t xml:space="preserve"> </w:t>
      </w:r>
      <w:proofErr w:type="spellStart"/>
      <w:r w:rsidR="0079237A" w:rsidRPr="0046619A">
        <w:t>Windows</w:t>
      </w:r>
      <w:proofErr w:type="spellEnd"/>
      <w:r w:rsidR="0079237A" w:rsidRPr="0046619A">
        <w:t xml:space="preserve"> XP,  </w:t>
      </w:r>
      <w:proofErr w:type="spellStart"/>
      <w:r w:rsidR="0079237A" w:rsidRPr="0046619A">
        <w:t>Microsoft</w:t>
      </w:r>
      <w:proofErr w:type="spellEnd"/>
      <w:r w:rsidR="0079237A" w:rsidRPr="0046619A">
        <w:t xml:space="preserve"> </w:t>
      </w:r>
      <w:proofErr w:type="spellStart"/>
      <w:r w:rsidR="0079237A" w:rsidRPr="0046619A">
        <w:t>Office</w:t>
      </w:r>
      <w:proofErr w:type="spellEnd"/>
      <w:r w:rsidR="0079237A" w:rsidRPr="0046619A">
        <w:t xml:space="preserve"> </w:t>
      </w:r>
      <w:proofErr w:type="spellStart"/>
      <w:r w:rsidR="0079237A" w:rsidRPr="0046619A">
        <w:t>Professional</w:t>
      </w:r>
      <w:proofErr w:type="spellEnd"/>
      <w:r w:rsidR="0079237A" w:rsidRPr="0046619A">
        <w:t xml:space="preserve"> </w:t>
      </w:r>
      <w:proofErr w:type="spellStart"/>
      <w:r w:rsidR="0079237A" w:rsidRPr="0046619A">
        <w:t>Plus</w:t>
      </w:r>
      <w:proofErr w:type="spellEnd"/>
      <w:r w:rsidR="0079237A" w:rsidRPr="0046619A">
        <w:t xml:space="preserve"> 2007,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Writer</w:t>
      </w:r>
      <w:proofErr w:type="spellEnd"/>
      <w:r w:rsidR="0079237A" w:rsidRPr="0046619A">
        <w:t xml:space="preserve">,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Calc</w:t>
      </w:r>
      <w:proofErr w:type="spellEnd"/>
      <w:r w:rsidR="0079237A" w:rsidRPr="0046619A">
        <w:t xml:space="preserve">,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Impress</w:t>
      </w:r>
      <w:proofErr w:type="spellEnd"/>
      <w:r w:rsidR="0079237A" w:rsidRPr="0046619A">
        <w:t xml:space="preserve">, 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Draw</w:t>
      </w:r>
      <w:proofErr w:type="spellEnd"/>
      <w:r w:rsidR="0079237A" w:rsidRPr="0046619A">
        <w:t xml:space="preserve">, 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Math</w:t>
      </w:r>
      <w:proofErr w:type="spellEnd"/>
      <w:r w:rsidR="0079237A" w:rsidRPr="0046619A">
        <w:t xml:space="preserve">, 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Base</w:t>
      </w:r>
      <w:proofErr w:type="spellEnd"/>
      <w:r w:rsidR="0079237A" w:rsidRPr="0046619A">
        <w:t xml:space="preserve">, </w:t>
      </w:r>
      <w:proofErr w:type="spellStart"/>
      <w:r w:rsidR="0079237A" w:rsidRPr="0046619A">
        <w:t>Линко</w:t>
      </w:r>
      <w:proofErr w:type="spellEnd"/>
      <w:r w:rsidR="0079237A" w:rsidRPr="0046619A">
        <w:t xml:space="preserve"> V8.2, 1С:Предпр.8.Комплект для обучения в высших и средних учебных заведениях, </w:t>
      </w:r>
      <w:proofErr w:type="spellStart"/>
      <w:r w:rsidR="0079237A" w:rsidRPr="0046619A">
        <w:t>Moodle</w:t>
      </w:r>
      <w:proofErr w:type="spellEnd"/>
      <w:r w:rsidR="0079237A" w:rsidRPr="0046619A">
        <w:t xml:space="preserve">, </w:t>
      </w:r>
      <w:proofErr w:type="spellStart"/>
      <w:r w:rsidR="0079237A" w:rsidRPr="0046619A">
        <w:t>BigBlueButton</w:t>
      </w:r>
      <w:proofErr w:type="spellEnd"/>
      <w:r w:rsidR="0079237A" w:rsidRPr="0046619A">
        <w:t xml:space="preserve">, </w:t>
      </w:r>
      <w:proofErr w:type="spellStart"/>
      <w:r w:rsidR="0079237A" w:rsidRPr="0046619A">
        <w:t>Kaspersky</w:t>
      </w:r>
      <w:proofErr w:type="spellEnd"/>
      <w:r w:rsidR="0079237A" w:rsidRPr="0046619A">
        <w:t xml:space="preserve"> </w:t>
      </w:r>
      <w:proofErr w:type="spellStart"/>
      <w:r w:rsidR="0079237A" w:rsidRPr="0046619A">
        <w:t>Endpoint</w:t>
      </w:r>
      <w:proofErr w:type="spellEnd"/>
      <w:r w:rsidR="0079237A" w:rsidRPr="0046619A">
        <w:t xml:space="preserve"> </w:t>
      </w:r>
      <w:proofErr w:type="spellStart"/>
      <w:r w:rsidR="0079237A" w:rsidRPr="0046619A">
        <w:t>Security</w:t>
      </w:r>
      <w:proofErr w:type="spellEnd"/>
      <w:r w:rsidR="0079237A" w:rsidRPr="0046619A">
        <w:t xml:space="preserve"> для бизнеса – Стандартный, Система </w:t>
      </w:r>
      <w:proofErr w:type="spellStart"/>
      <w:r w:rsidR="0079237A" w:rsidRPr="0046619A">
        <w:t>контент</w:t>
      </w:r>
      <w:proofErr w:type="spellEnd"/>
      <w:r w:rsidR="0079237A" w:rsidRPr="0046619A">
        <w:t xml:space="preserve"> фильтрации </w:t>
      </w:r>
      <w:proofErr w:type="spellStart"/>
      <w:r w:rsidR="0079237A" w:rsidRPr="0046619A">
        <w:t>SkyDNS</w:t>
      </w:r>
      <w:proofErr w:type="spellEnd"/>
      <w:r w:rsidR="0079237A" w:rsidRPr="0046619A">
        <w:t xml:space="preserve">, справочно-правовая система «Консультант плюс», «Гарант», </w:t>
      </w:r>
      <w:proofErr w:type="spellStart"/>
      <w:r w:rsidR="0079237A" w:rsidRPr="0046619A">
        <w:t>Эле</w:t>
      </w:r>
      <w:r w:rsidR="0079237A" w:rsidRPr="0046619A">
        <w:t>к</w:t>
      </w:r>
      <w:r w:rsidR="0079237A" w:rsidRPr="0046619A">
        <w:t>тронно</w:t>
      </w:r>
      <w:proofErr w:type="spellEnd"/>
      <w:r w:rsidR="0079237A" w:rsidRPr="0046619A">
        <w:t xml:space="preserve"> библиотечная система </w:t>
      </w:r>
      <w:proofErr w:type="spellStart"/>
      <w:r w:rsidR="0079237A" w:rsidRPr="0046619A">
        <w:t>IPRbooks</w:t>
      </w:r>
      <w:proofErr w:type="spellEnd"/>
      <w:r w:rsidR="0079237A" w:rsidRPr="0046619A">
        <w:t xml:space="preserve">, </w:t>
      </w:r>
      <w:proofErr w:type="spellStart"/>
      <w:r w:rsidR="0079237A" w:rsidRPr="0046619A">
        <w:t>Электронно</w:t>
      </w:r>
      <w:proofErr w:type="spellEnd"/>
      <w:r w:rsidR="0079237A" w:rsidRPr="0046619A">
        <w:t xml:space="preserve"> библиотечная система «ЭБС ЮРАЙТ» </w:t>
      </w:r>
      <w:hyperlink w:history="1">
        <w:r w:rsidR="006A1814">
          <w:rPr>
            <w:rStyle w:val="a9"/>
            <w:color w:val="auto"/>
          </w:rPr>
          <w:t>www.biblio-online.ru</w:t>
        </w:r>
      </w:hyperlink>
      <w:r w:rsidR="0079237A" w:rsidRPr="0046619A">
        <w:t xml:space="preserve"> 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 </w:t>
      </w:r>
      <w:r w:rsidR="00B21CB5" w:rsidRPr="0046619A">
        <w:t>4</w:t>
      </w:r>
      <w:r w:rsidRPr="0046619A">
        <w:t xml:space="preserve">. </w:t>
      </w:r>
      <w:proofErr w:type="gramStart"/>
      <w:r w:rsidRPr="0046619A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46619A">
        <w:t>д</w:t>
      </w:r>
      <w:r w:rsidRPr="0046619A">
        <w:t>ных материалов для стендов.</w:t>
      </w:r>
      <w:proofErr w:type="gramEnd"/>
      <w:r w:rsidRPr="0046619A">
        <w:t xml:space="preserve"> Операционная система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Windows</w:t>
      </w:r>
      <w:proofErr w:type="spellEnd"/>
      <w:r w:rsidRPr="0046619A">
        <w:t xml:space="preserve"> 10,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Office</w:t>
      </w:r>
      <w:proofErr w:type="spellEnd"/>
      <w:r w:rsidRPr="0046619A">
        <w:t xml:space="preserve"> </w:t>
      </w:r>
      <w:proofErr w:type="spellStart"/>
      <w:r w:rsidRPr="0046619A">
        <w:t>Professional</w:t>
      </w:r>
      <w:proofErr w:type="spellEnd"/>
      <w:r w:rsidRPr="0046619A">
        <w:t xml:space="preserve"> </w:t>
      </w:r>
      <w:proofErr w:type="spellStart"/>
      <w:r w:rsidRPr="0046619A">
        <w:t>Plus</w:t>
      </w:r>
      <w:proofErr w:type="spellEnd"/>
      <w:r w:rsidRPr="0046619A">
        <w:t xml:space="preserve"> 2007,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Writer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Calc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Impress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Draw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Math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Base</w:t>
      </w:r>
      <w:proofErr w:type="spellEnd"/>
      <w:r w:rsidRPr="0046619A">
        <w:t xml:space="preserve">, </w:t>
      </w:r>
      <w:proofErr w:type="spellStart"/>
      <w:r w:rsidRPr="0046619A">
        <w:t>Moodle</w:t>
      </w:r>
      <w:proofErr w:type="spellEnd"/>
      <w:r w:rsidRPr="0046619A">
        <w:t xml:space="preserve">, </w:t>
      </w:r>
      <w:proofErr w:type="spellStart"/>
      <w:r w:rsidRPr="0046619A">
        <w:t>BigBlueButton</w:t>
      </w:r>
      <w:proofErr w:type="spellEnd"/>
      <w:r w:rsidRPr="0046619A">
        <w:t xml:space="preserve">, </w:t>
      </w:r>
      <w:proofErr w:type="spellStart"/>
      <w:r w:rsidRPr="0046619A">
        <w:t>Kaspersky</w:t>
      </w:r>
      <w:proofErr w:type="spellEnd"/>
      <w:r w:rsidRPr="0046619A">
        <w:t xml:space="preserve"> </w:t>
      </w:r>
      <w:proofErr w:type="spellStart"/>
      <w:r w:rsidRPr="0046619A">
        <w:t>Endpoint</w:t>
      </w:r>
      <w:proofErr w:type="spellEnd"/>
      <w:r w:rsidRPr="0046619A">
        <w:t xml:space="preserve"> </w:t>
      </w:r>
      <w:proofErr w:type="spellStart"/>
      <w:r w:rsidRPr="0046619A">
        <w:t>Security</w:t>
      </w:r>
      <w:proofErr w:type="spellEnd"/>
      <w:r w:rsidRPr="0046619A">
        <w:t xml:space="preserve"> для бизнеса – Стандартный, Система </w:t>
      </w:r>
      <w:proofErr w:type="spellStart"/>
      <w:r w:rsidRPr="0046619A">
        <w:t>контент</w:t>
      </w:r>
      <w:proofErr w:type="spellEnd"/>
      <w:r w:rsidRPr="0046619A">
        <w:t xml:space="preserve"> фильтрации </w:t>
      </w:r>
      <w:proofErr w:type="spellStart"/>
      <w:r w:rsidRPr="0046619A">
        <w:t>SkyDNS</w:t>
      </w:r>
      <w:proofErr w:type="spellEnd"/>
      <w:r w:rsidRPr="0046619A">
        <w:t xml:space="preserve">, справочно-правовая система «Консультант плюс», «Гарант», </w:t>
      </w:r>
      <w:proofErr w:type="spellStart"/>
      <w:r w:rsidRPr="0046619A">
        <w:t>Электронно</w:t>
      </w:r>
      <w:proofErr w:type="spellEnd"/>
      <w:r w:rsidRPr="0046619A">
        <w:t xml:space="preserve"> библиотечная система </w:t>
      </w:r>
      <w:proofErr w:type="spellStart"/>
      <w:r w:rsidRPr="0046619A">
        <w:t>IPRbooks</w:t>
      </w:r>
      <w:proofErr w:type="spellEnd"/>
      <w:r w:rsidRPr="0046619A">
        <w:t xml:space="preserve">, </w:t>
      </w:r>
      <w:proofErr w:type="spellStart"/>
      <w:r w:rsidRPr="0046619A">
        <w:t>Электронно</w:t>
      </w:r>
      <w:proofErr w:type="spellEnd"/>
      <w:r w:rsidRPr="0046619A">
        <w:t xml:space="preserve"> библиотечная система «ЭБС ЮРАЙТ».</w:t>
      </w:r>
    </w:p>
    <w:p w:rsidR="0079237A" w:rsidRPr="0046619A" w:rsidRDefault="0079237A" w:rsidP="0079237A">
      <w:pPr>
        <w:ind w:firstLine="709"/>
        <w:jc w:val="both"/>
      </w:pPr>
    </w:p>
    <w:p w:rsidR="007451F8" w:rsidRPr="0046619A" w:rsidRDefault="007451F8" w:rsidP="00D34708">
      <w:pPr>
        <w:ind w:firstLine="709"/>
        <w:jc w:val="both"/>
      </w:pPr>
    </w:p>
    <w:sectPr w:rsidR="007451F8" w:rsidRPr="0046619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4D" w:rsidRDefault="00183F4D" w:rsidP="00160BC1">
      <w:r>
        <w:separator/>
      </w:r>
    </w:p>
  </w:endnote>
  <w:endnote w:type="continuationSeparator" w:id="0">
    <w:p w:rsidR="00183F4D" w:rsidRDefault="00183F4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4D" w:rsidRDefault="00183F4D" w:rsidP="00160BC1">
      <w:r>
        <w:separator/>
      </w:r>
    </w:p>
  </w:footnote>
  <w:footnote w:type="continuationSeparator" w:id="0">
    <w:p w:rsidR="00183F4D" w:rsidRDefault="00183F4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32BB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E78D8"/>
    <w:rsid w:val="000F102A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47466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3F4D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245E0"/>
    <w:rsid w:val="00330957"/>
    <w:rsid w:val="00332FF5"/>
    <w:rsid w:val="0033546E"/>
    <w:rsid w:val="00335C19"/>
    <w:rsid w:val="003368B7"/>
    <w:rsid w:val="003409B5"/>
    <w:rsid w:val="00341F46"/>
    <w:rsid w:val="00342FF6"/>
    <w:rsid w:val="00346FEE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B6F"/>
    <w:rsid w:val="003B7F71"/>
    <w:rsid w:val="003C061D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133C3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557A5"/>
    <w:rsid w:val="00460608"/>
    <w:rsid w:val="004620E0"/>
    <w:rsid w:val="00463539"/>
    <w:rsid w:val="0046365B"/>
    <w:rsid w:val="0046619A"/>
    <w:rsid w:val="0047044D"/>
    <w:rsid w:val="0047224A"/>
    <w:rsid w:val="0047538F"/>
    <w:rsid w:val="0047572F"/>
    <w:rsid w:val="0047633A"/>
    <w:rsid w:val="00477940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114A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211"/>
    <w:rsid w:val="005D56C4"/>
    <w:rsid w:val="005F2349"/>
    <w:rsid w:val="005F42F8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A1814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19A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A5D37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6A18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508&#160;" TargetMode="External"/><Relationship Id="rId13" Type="http://schemas.openxmlformats.org/officeDocument/2006/relationships/hyperlink" Target="https://urait.ru/bcode/495796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882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437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9524&#160;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046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968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508" TargetMode="External"/><Relationship Id="rId14" Type="http://schemas.openxmlformats.org/officeDocument/2006/relationships/hyperlink" Target="https://urait.ru/bcode/498882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F4C0-2572-4D5C-8FAE-47E56EF7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458841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https://urait.ru/bcode/489437</vt:lpwstr>
      </vt:variant>
      <vt:variant>
        <vt:lpwstr/>
      </vt:variant>
      <vt:variant>
        <vt:i4>83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https://urait.ru/bcode/469046</vt:lpwstr>
      </vt:variant>
      <vt:variant>
        <vt:lpwstr/>
      </vt:variant>
      <vt:variant>
        <vt:i4>852052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https://urait.ru/bcode/498882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https://urait.ru/bcode/495796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https://urait.ru/bcode/489882</vt:lpwstr>
      </vt:variant>
      <vt:variant>
        <vt:lpwstr/>
      </vt:variant>
      <vt:variant>
        <vt:i4>393304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https://urait.ru/bcode/489524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https://urait.ru/bcode/496831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https://urait.ru/bcode/489508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https://urait.ru/bcode/489508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2022-05-01T16:16:00Z</dcterms:created>
  <dcterms:modified xsi:type="dcterms:W3CDTF">2024-04-02T07:43:00Z</dcterms:modified>
</cp:coreProperties>
</file>